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74" w:rsidRDefault="00FF5C82" w:rsidP="00FF5C82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color w:val="7030A0"/>
        </w:rPr>
        <w:t>По материалам СМИ:</w:t>
      </w:r>
    </w:p>
    <w:p w:rsidR="0027696A" w:rsidRPr="0043263D" w:rsidRDefault="0027696A" w:rsidP="00B12957">
      <w:pPr>
        <w:pStyle w:val="msonormalmrcssattr"/>
        <w:shd w:val="clear" w:color="auto" w:fill="FFFFFF"/>
        <w:spacing w:after="0" w:afterAutospacing="0"/>
        <w:rPr>
          <w:b/>
          <w:sz w:val="32"/>
          <w:szCs w:val="32"/>
        </w:rPr>
      </w:pPr>
    </w:p>
    <w:p w:rsidR="00142042" w:rsidRDefault="00142042" w:rsidP="0015483E">
      <w:pPr>
        <w:spacing w:after="360" w:line="600" w:lineRule="atLeast"/>
        <w:jc w:val="center"/>
        <w:textAlignment w:val="baseline"/>
        <w:outlineLvl w:val="0"/>
        <w:rPr>
          <w:rFonts w:ascii="Arial" w:hAnsi="Arial" w:cs="Arial"/>
          <w:color w:val="002060"/>
          <w:sz w:val="40"/>
          <w:szCs w:val="40"/>
        </w:rPr>
      </w:pPr>
      <w:r w:rsidRPr="0015483E">
        <w:rPr>
          <w:rFonts w:ascii="Arial" w:hAnsi="Arial" w:cs="Arial"/>
          <w:color w:val="002060"/>
          <w:sz w:val="40"/>
          <w:szCs w:val="40"/>
        </w:rPr>
        <w:t>Детская аг</w:t>
      </w:r>
      <w:r w:rsidR="0015483E">
        <w:rPr>
          <w:rFonts w:ascii="Arial" w:hAnsi="Arial" w:cs="Arial"/>
          <w:color w:val="002060"/>
          <w:sz w:val="40"/>
          <w:szCs w:val="40"/>
        </w:rPr>
        <w:t>рессия. Как с ней бороться?</w:t>
      </w:r>
    </w:p>
    <w:p w:rsidR="0015483E" w:rsidRPr="0015483E" w:rsidRDefault="0015483E" w:rsidP="0015483E">
      <w:pPr>
        <w:spacing w:after="360" w:line="600" w:lineRule="atLeast"/>
        <w:jc w:val="center"/>
        <w:textAlignment w:val="baseline"/>
        <w:outlineLvl w:val="0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(Советы родителям)</w:t>
      </w:r>
    </w:p>
    <w:p w:rsidR="00D135E6" w:rsidRPr="0015483E" w:rsidRDefault="00142042" w:rsidP="002439F3">
      <w:pPr>
        <w:spacing w:after="360" w:line="600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483E">
        <w:rPr>
          <w:rFonts w:ascii="Arial" w:hAnsi="Arial" w:cs="Arial"/>
          <w:color w:val="000000"/>
          <w:sz w:val="28"/>
          <w:szCs w:val="28"/>
        </w:rPr>
        <w:t>Маленькому ребенку тяжело адаптироваться к жизни: много впечатлений, чужих людей, ограничений. Практикующий педагог-психолог и гештальт-терапевт Виктория Чал-Борю объяснила, почему малыши часто неуправляемы, и нужно ли бороться с их агрессией. Прямой эфир организован на площадке «Родительского университета» «Просвещения» в партнерстве с городским лагерем ГЕРОИ. Изображение: School photo created by freepik - www.freepik.com 08 февраля 2022</w:t>
      </w:r>
      <w:r w:rsidRPr="0015483E">
        <w:rPr>
          <w:rFonts w:ascii="Arial" w:hAnsi="Arial" w:cs="Arial"/>
          <w:color w:val="000000"/>
          <w:sz w:val="28"/>
          <w:szCs w:val="28"/>
        </w:rPr>
        <w:br/>
      </w:r>
      <w:r w:rsidRPr="0015483E">
        <w:rPr>
          <w:rFonts w:ascii="Arial" w:hAnsi="Arial" w:cs="Arial"/>
          <w:color w:val="000000"/>
          <w:sz w:val="28"/>
          <w:szCs w:val="28"/>
        </w:rPr>
        <w:br/>
        <w:t>Источник: </w:t>
      </w:r>
      <w:hyperlink r:id="rId7" w:history="1">
        <w:r w:rsidRPr="0015483E">
          <w:rPr>
            <w:rStyle w:val="a6"/>
            <w:rFonts w:ascii="Arial" w:hAnsi="Arial" w:cs="Arial"/>
            <w:color w:val="4D88CE"/>
            <w:sz w:val="28"/>
            <w:szCs w:val="28"/>
          </w:rPr>
          <w:t>https://rosuchebnik.ru/material/detskaya-agressiya-kak-s-ney-borotsya/?utm_campaign=news_february_2022_vypusk_2&amp;utm_medium=email&amp;utm_source=Sendsay</w:t>
        </w:r>
      </w:hyperlink>
    </w:p>
    <w:p w:rsidR="0015483E" w:rsidRDefault="00142042" w:rsidP="002439F3">
      <w:pPr>
        <w:spacing w:after="360" w:line="600" w:lineRule="atLeast"/>
        <w:textAlignment w:val="baseline"/>
        <w:outlineLvl w:val="0"/>
        <w:rPr>
          <w:rFonts w:ascii="Arial" w:hAnsi="Arial" w:cs="Arial"/>
          <w:color w:val="000000"/>
          <w:sz w:val="28"/>
          <w:szCs w:val="28"/>
        </w:rPr>
      </w:pPr>
      <w:r w:rsidRPr="0015483E">
        <w:rPr>
          <w:rFonts w:ascii="Arial" w:hAnsi="Arial" w:cs="Arial"/>
          <w:color w:val="000000"/>
          <w:sz w:val="28"/>
          <w:szCs w:val="28"/>
        </w:rPr>
        <w:t xml:space="preserve"> Практически каждый родитель сталкивался с внезапной вспышкой детского гнева. В таких ситуациях ключевые эмоции — страх и недоумение. Вроде все было нормально, малыш играл, а потом случайно уронил кубик, и спокойствие вмиг исчезло — на смену пришли злость и недовольство. Та же негативная реакция сопровождает замечания старших: воспитателей, родственников,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 xml:space="preserve">просто знакомых. Обычно дети либо кричат, сжав кулаки и чуть выступив вперед, либо кидаются предметами, либо вовсе дерутся со взрослыми и сверстниками. Злость — враг или друг? Изображение: Background photo created by atlascompany - www.freepik.com С фразой «злость — самая бесполезная из эмоций, она разрушает мозг и вредит сердцу» психологи согласны лишь отчасти. С одной стороны, да, переживания со знаком «минус», которые неуправляемы и направлены против людей и себя самого, — бессмысленное, беспощадное зло (ты действуешь мне на нервы, поэтому я имею право тебя обидеть). Но если взглянуть на злость с другого ракурса, напрашивается вывод: эта эмоция полезна, когда ее контролируют. Она помогает нам упорно двигаться к цели, позволяет избегать опасных людей и ситуаций, учит прислушиваться к себе. Жажда получить все и сразу может привести к установке: этот мир крутится вокруг меня. Сначала мама с папой заботятся, следят, чтобы малыш был счастлив и доволен, следом подключаются бабушки, дедушки и дяди с тетями. Мы ошибаемся, думая, что детские капризы и негатив — результат избалованности. Здесь дело, скорее, в избытке энергии и незнании, как справляться с нахлынувшими чувствами. Прекрасно, когда дети растут в любви, но с каждым годом все сложнее контролировать сиюминутные «хочу». Одна из основных задач воспитания — научить ребенка управлять своей агрессией. Взрослый отличается от малыша тем, что его поведение основывается на опыте, сделанных выводах, мышлении (рассудочном и разумном).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 xml:space="preserve">Дошкольник же обладает огромной жизненной силой, но может опираться только на свои тело и эмоции. Маленьким детям недостает ресурсов зрелых людей, поэтому они так тянутся к старшим и готовы на многое ради отношений с ними. Часто агрессия — один из способов докричаться до важного человека, попросить его о помощи, и она настолько сильна, что неконтролируема. Нестандартные выводы об очевидных вещах Изображение: People photo created by user18526052 - www.freepik.com Если вам встретился злой с виду ребенок, который ведет себя враждебно и вызывающе, — это может быть признаком силы. Вероятно, у него много ресурсов, возможностей, чтобы заявить о себе. А вы стали «мишенью» только потому, что он еще не разуверился в тех, кто старше, и намерен что-то до вас донести. Обращение к специалистам — признак не родительского бессилия, но ответственного отношения и внимательности! Значит, вы проводите с дошкольником много времени, заинтересованы в его воспитании, способны распознать тревожные сигналы и вовремя на них отреагировать. А еще вы самокритичны, то есть готовы признать, что не обладаете некоторыми компетенциями. Это большой шаг вперед. Иногда взрослые, которые подключили к решению проблемы психолога, натыкаются на «подводные камни»: Родители обращаются к специалистам в тот момент, когда уже отчаялись, поэтому заглушают терапию паникой и преувеличенным трагизмом. Видят в малыше основную «беду» семьи. Он уже замечен в роли агрессора,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>поэтому за «ширму злобы» уже никто не заглядывает. Хотя часто за ней скрывается тонкая и одаренная натура. Он чувствует вину за свое поведение, но еще не может его контролировать и нести ответственность за это. Нет возможности научить ребенка управлению агрессией: опекуны физически или психически больны, у них отсутствуют навыки эмоциональной компетентности (плохо себя ведешь — соскучился по ремню или, наоборот, я сделаю все, что хочешь, только не кричи), нарушена коммуникация между родителями или любыми взрослыми в семье. Давайте жить дружно! Как можно помочь</w:t>
      </w:r>
      <w:r w:rsidR="0015483E">
        <w:rPr>
          <w:rFonts w:ascii="Arial" w:hAnsi="Arial" w:cs="Arial"/>
          <w:color w:val="000000"/>
          <w:sz w:val="28"/>
          <w:szCs w:val="28"/>
        </w:rPr>
        <w:t>?</w:t>
      </w:r>
    </w:p>
    <w:p w:rsidR="0015483E" w:rsidRDefault="00142042" w:rsidP="002439F3">
      <w:pPr>
        <w:spacing w:after="360" w:line="600" w:lineRule="atLeast"/>
        <w:textAlignment w:val="baseline"/>
        <w:outlineLvl w:val="0"/>
        <w:rPr>
          <w:rFonts w:ascii="Arial" w:hAnsi="Arial" w:cs="Arial"/>
          <w:color w:val="000000"/>
          <w:sz w:val="28"/>
          <w:szCs w:val="28"/>
        </w:rPr>
      </w:pPr>
      <w:r w:rsidRPr="0015483E">
        <w:rPr>
          <w:rFonts w:ascii="Arial" w:hAnsi="Arial" w:cs="Arial"/>
          <w:color w:val="000000"/>
          <w:sz w:val="28"/>
          <w:szCs w:val="28"/>
        </w:rPr>
        <w:t xml:space="preserve"> Чтобы эффективно взаимодействовать с детьми, придется научиться управлять собственными агрессией и внутренней силой. Замечайте любые попытки ребенка самоутвердиться через всплеск эмоций, уважайте его право на личное пространство и обладание собственными чувствами. Вместе ищите смысл в его манере поведения (при помощи игр и спокойных бесед): на что он бурно реагирует, на чем базируется эмоция, привела ли она к ожидаемому результату? Задайте себе и домочадцам вопросы, запишите ответы на бумаге и на их основе составьте правила дома: Как проявляется ваша злость: вы громко кричите, крушите все вокруг, испытываете стыд или наслаждаетесь властью? Подумайте, на что обычно реагируете чересчур бурно, с чем вам справляться сложнее всего. Когда именно вы раздражаетесь: в каких условиях, местах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 xml:space="preserve">(родительские собрания, защита проекта, культурные или детские мероприятия). Это поможет распознать ваши потребности.  Летом сына отправили к бабушке, но он вернулся совершенно другим человеком: грубит, кривляется, хватает сладости без разрешения. Напускное равнодушие или внезапная строгость — не выход из положения. Лучше предложите мальчику поговорить по душам: что случилось, почему он провоцирует окружающих (может, бабушка насильно «впихивала» полезную еду, вдруг запретила купаться в озере или отчитала перед друзьями как маленького). Замечаете ли соматические или, может, психологические особенности развития малыша?  У астеничных и тихих родителей родилась крупная, розовощекая девочка, которая с пеленок ведет себя очень шумно. Такое разительное отличие шокирует взрослых и побуждает их буквально «перекраивать» дочь по своему образу и подобию. Так делать нельзя! Дети не обязаны соответствовать вашим стандартам. Исключение здесь составляет воспитательная работа, связанная с поведением в обществе. Какие потребности вы угадываете в детской агрессии? В чем чаще всего «подозреваете» ребенка? В магазине кроха требует конфеты, кричит до посинения, замахивается, топает, ложится на пол и начинает биться в истерике. Родители в ужасе заключают: «Да он просто издевается над нами, как же мы его избаловали!» Но причина может быть в другом: малыш просто разволновался, эта эмоция для него некомфортна, вот он и пытается найти другие способы для успокоения (вы же находитесь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 xml:space="preserve">не в привычной обстановке, любимой игрушки нет — зато есть вкусняшки). Решите, как в вашей семье допустимо проявлять недовольство и раздражение. А как – рассказывать о своих обидах, планах на будущее, просить </w:t>
      </w:r>
      <w:r w:rsidR="0015483E">
        <w:rPr>
          <w:rFonts w:ascii="Arial" w:hAnsi="Arial" w:cs="Arial"/>
          <w:color w:val="000000"/>
          <w:sz w:val="28"/>
          <w:szCs w:val="28"/>
        </w:rPr>
        <w:t>о прощении, исполнении желаний?</w:t>
      </w:r>
    </w:p>
    <w:p w:rsidR="0015483E" w:rsidRDefault="00142042" w:rsidP="002439F3">
      <w:pPr>
        <w:spacing w:after="360" w:line="600" w:lineRule="atLeast"/>
        <w:textAlignment w:val="baseline"/>
        <w:outlineLvl w:val="0"/>
        <w:rPr>
          <w:rFonts w:ascii="Arial" w:hAnsi="Arial" w:cs="Arial"/>
          <w:color w:val="000000"/>
          <w:sz w:val="28"/>
          <w:szCs w:val="28"/>
        </w:rPr>
      </w:pPr>
      <w:r w:rsidRPr="0015483E">
        <w:rPr>
          <w:rFonts w:ascii="Arial" w:hAnsi="Arial" w:cs="Arial"/>
          <w:color w:val="000000"/>
          <w:sz w:val="28"/>
          <w:szCs w:val="28"/>
        </w:rPr>
        <w:t xml:space="preserve">Пятилетняя Маша третий час лепечет на малышковском без остановки. Мама отчаянно пытается замесить тесто для блинчиков, параллельно стараясь вникнуть в Машин лепет. Ведь если пропустить что-то мимо ушей, ребенок расстроится или обидится, а того и гляди еще в истерике биться будет от недостатка внимания. В мыслях мамы тем временем стремительно проносится: «Когда же она уже замолчит?». Ребенок всегда уверен в том, что его разговоры о приключениях Тома и Джерри так же важны, как и выступление президента на ежегодной пресс-конференции (о котором он пока мало знает). Родители сильно в этом сомневаются, поэтому слушать неразборчивую и порой бессмысленную детскую болтовню дается им крайне тяжело. Коммуникация с ребенком — важная часть его воспитания, социализации и взросления. Общение с родителями — фундамент для успешного построения отношений в будущем. Внимательно слушая детей, родители поощряют их навыки общения. Вот несколько секретов, которые помогут вам стать отменным слушателем детских историй. Устанавливайте зрительный контакт с ребенком и показывайте свою заинтересованность, ведите . Кивать головой «да, да, хммм, да...» — не самый экологичный способ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 xml:space="preserve">поддержать диалог с малышом. Используйте свою интонацию на полную мощь. Жесты и мимика рвутся в бой. Не стесняйтесь в выражении чувств: широко размахивайте руками, смело корчите рожицы и ловите детскую волну. Вопросы — отличный показатель заинтересованности слушателя. Спрашивайте своего ребенка о чем угодно, желательно таким образом, чтобы его ответ был чуть длиннее «да» или «нет». Похвала — бальзам для ушей. Одобрение в любой форме доставляет ребенку огромную радость и развивает эмпатию. Дети чувствуют, что их навыки общения становятся все лучше и лучше и в будущем будут легко выражать свои чувства. Маленький Сережа увидел новый коллекционный набор LEGO «В ожидании Санты» в Детском мире. После десяти секунд размышлений мальчик попросил у мамы эту фантастическую игрушку. Мама наотрез отказала Сереже, он пустился в дремучую истерику, кувыркаясь по полу и сворачиваясь калачиком, отмахиваясь руками и ногами с криком: «Ну почемууууу???!!!» Родители часто обмениваются фразами «О, этот кризис скоро пройдет» или «Да-да, у моего в этом возрасте были истерики похуже». Что все это значит? В возрасте двух лет ребенок начинает осознавать себя как самостоятельную личность. В его психике бушуют собственные эмоции и чувства. Малышу довольно трудно понять, почему родители постепенно перестают выполнять все его прихоти по мановению волшебной палочки — ведь раньше все было иначе. Свое недовольство и негодование дети выражают как могут — с помощью истерик и истошных воплей. Без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 xml:space="preserve">паники. Это нормальное явление, которое со временем обязательно пройдет и забудется как страшный сон. Но что делать, если ребенок ни с того ни с сего закатывает истерику в торговом центре или ресторане? Вы — тоже человек, поэтому испытывать гнев, раздражение, усталость и бессилие — нормально. Очень важно в этот трудный период не превратиться в монстра, который при любой негативной реакции ребенка начинает его терроризировать. Вам, наверное, знакомы фразы: «Я тебе сколько раз говорила так не делать!», «Ты меня позоришь перед всеми», «Сейчас придет злая Баба-Яга и утащит тебя за рога», «Вон дядя полицейский уже смотрит на тебя» и так далее. Во-первых, если вы не хотите, чтобы ребенок превратился в пугливое и пассивное создание, которое вздрагивает при звуке вашего голоса, лучше так не делать. Устанавливайте границы грамотно и тактично. Реагируйте на происходящее спокойно, ведь вы — взрослый человек, который умеет контролировать свои эмоции. Во-вторых, запугивать ребенка чужими дядями и тетями, которые «заберут, если будешь плохо себя вести», категорически нельзя — иначе ребенок будет бояться людей и не сможет нормально общаться с окружающими. Важно научить ребенка не подавлять агрессию, а грамотно ее проявлять. Для безопасного выражения чувств можно использовать разные фразы, например, «я злюсь», «мне грустно», «я обиделся» и др. «Устраивайте шумные военные игры и придумывайте им яркие названия, например, «Ледовое побоище». Бой подушками или другими подручными средствами (не вазами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 xml:space="preserve">и посудой, конечно же) помогают выпустить пар и сбросить груз агрессии. Игры желательно сопровождать громкими криками, чтобы достичь максимального эффекта. Безопасные «бои» намного эффективнее и экологичнее, чем насилие, которое родители применяют в порыве гнева. В первом случае выброс агрессии происходит через игру, а во втором ребенок воспринимает удары как наказание и, соответственно, копит в себе негативные эмоции». Игры разные нужны, игры разные важны </w:t>
      </w:r>
    </w:p>
    <w:p w:rsidR="00142042" w:rsidRDefault="00142042" w:rsidP="002439F3">
      <w:pPr>
        <w:spacing w:after="360" w:line="600" w:lineRule="atLeast"/>
        <w:textAlignment w:val="baseline"/>
        <w:outlineLvl w:val="0"/>
        <w:rPr>
          <w:rFonts w:ascii="Arial" w:hAnsi="Arial" w:cs="Arial"/>
          <w:color w:val="000000"/>
          <w:sz w:val="28"/>
          <w:szCs w:val="28"/>
        </w:rPr>
      </w:pPr>
      <w:r w:rsidRPr="0015483E">
        <w:rPr>
          <w:rFonts w:ascii="Arial" w:hAnsi="Arial" w:cs="Arial"/>
          <w:color w:val="000000"/>
          <w:sz w:val="28"/>
          <w:szCs w:val="28"/>
        </w:rPr>
        <w:t xml:space="preserve">Остановимся на играх подробнее. Современные дети ухитряются совмещать учебу в школе с множеством секций, учат по несколько языков одновременно и к выпускному превращаются в серьезных карьеристов. Конечно, это здорово, но родители так хотели, чтобы из ребенка получился успешный специалист, что упустили главное: личность не может формироваться без игр и отдыха! Игровая форма помогает развиваться, мыслить шире, учит не подавлять себя, а контролировать. «Нравится — не нравится» или «съедобное — несъедобное». Если ребенок еще маленький, вместе с ним интересуйтесь мнением, самочувствием любимца-мишки, например: может, игрушку что-то не устраивает в поведении хозяина или сегодня ему вдруг захотелось отведать чая? Когда к игре подключаются продукты, с помощью плюшевого Потапыча узнавайте о предпочтениях малыша: в руке появился репчатый лук — он отворачивается, говорит «нет», удивительно, но морковке было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 xml:space="preserve">сказано уверенное «да». «Мой дом — моя крепость». Дайте крохе возможность создать в квартире свое личное пространство. Зона, очерченная кубиками, машинками или карандашами, превращается в его вотчину, где он — единоличный правитель. Такие «границы безопасности» снимут повышенную тревожность и раздражительность, а отношение ребенка станет более доверительным. «Споры, конфликты, сражения». Швейцарский психолог Аллан Гюггенбюль в своей книге «Зловещее очарование насилия» предположил: если детям не давать играть в ту же войнушку, они перенесут агрессию в реальный мир (буллинг, драки, хамство). Не бойтесь устраивать сражения на подушках, лупите грушу по очереди, вкладывая в удары скопившийся негатив, так вы поможете ребенку стать более уравновешенным, и ему не придется срывать свое раздражение на окружающих. Больше интересной и полезной информации – в книгах: «Не боюсь бояться! История про храброго лисенка». Изд. «БИНОМ. Лаборатория знаний». Авторы: А.А. Белевич, В.Ю. Чал-Борю, Е.А. Пояркова. «Крепкий орешек. История про задиристых бельчат». Изд. «БИНОМ. Лаборатория знаний». Авторы: В.Ю. Чал-Борю, Е.А. Пояркова. «Это мое, а это — твое! И не будем драться! Надо ли делиться, если совсем не хочется?» Изд. «БИНОМ. Лаборатория знаний». Авторы: В.Ю. Чал-Борю, Е.А. Пояркова. «Где живут светлячки? История про любопытного зайчонка». Изд. «БИНОМ. Лаборатория знаний». Авторы: В.Ю. Чал-Борю, Е.А. Пояркова. «Волчонок и Сова. Давай </w:t>
      </w:r>
      <w:r w:rsidRPr="0015483E">
        <w:rPr>
          <w:rFonts w:ascii="Arial" w:hAnsi="Arial" w:cs="Arial"/>
          <w:color w:val="000000"/>
          <w:sz w:val="28"/>
          <w:szCs w:val="28"/>
        </w:rPr>
        <w:lastRenderedPageBreak/>
        <w:t xml:space="preserve">злиться вместе!». Изд. «БИНОМ. Лаборатория знаний». Авторы: В.Ю. Чал-Борю, Е.А. Пояркова. «Ай, болит! История о закадычных друзьях». Изд. «БИНОМ. Лаборатория знаний». Авторы: В.Ю. Чал-Борю, Е.А. Пояркова. «Что сегодня на обед? История про медвежонка, который не любил есть». Изд. «БИНОМ. Лаборатория знаний». </w:t>
      </w:r>
    </w:p>
    <w:p w:rsidR="0015483E" w:rsidRPr="0015483E" w:rsidRDefault="0015483E" w:rsidP="002439F3">
      <w:pPr>
        <w:spacing w:after="360" w:line="600" w:lineRule="atLeast"/>
        <w:textAlignment w:val="baseline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15483E" w:rsidRPr="0015483E" w:rsidRDefault="00142042" w:rsidP="002439F3">
      <w:pPr>
        <w:spacing w:after="360" w:line="600" w:lineRule="atLeast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 w:rsidRPr="0015483E">
        <w:rPr>
          <w:rFonts w:ascii="Arial" w:hAnsi="Arial" w:cs="Arial"/>
          <w:color w:val="000000"/>
          <w:sz w:val="24"/>
          <w:szCs w:val="24"/>
        </w:rPr>
        <w:t>Авторы: В.Ю. Чал-Борю, Е.А. Пояркова.</w:t>
      </w:r>
    </w:p>
    <w:p w:rsidR="00142042" w:rsidRPr="0015483E" w:rsidRDefault="00142042" w:rsidP="002439F3">
      <w:pPr>
        <w:spacing w:after="360" w:line="600" w:lineRule="atLeast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 w:rsidRPr="0015483E">
        <w:rPr>
          <w:rFonts w:ascii="Arial" w:hAnsi="Arial" w:cs="Arial"/>
          <w:color w:val="000000"/>
          <w:sz w:val="24"/>
          <w:szCs w:val="24"/>
        </w:rPr>
        <w:t xml:space="preserve"> Чал-Борю Виктория Юрьевна Психолог, научный сотрудник Центра практической психологии образования Академии социального управления, практикующий гештальт-терапевт Анастасия Романова менеджер по спецпроектам, автор специальных материалов по взаимодействию внутри семьи и воспитанию Алёна Ярошевич пишущий редактор </w:t>
      </w:r>
    </w:p>
    <w:p w:rsidR="00D135E6" w:rsidRPr="0015483E" w:rsidRDefault="00142042" w:rsidP="002439F3">
      <w:pPr>
        <w:spacing w:after="360" w:line="600" w:lineRule="atLeast"/>
        <w:textAlignment w:val="baseline"/>
        <w:outlineLvl w:val="0"/>
        <w:rPr>
          <w:sz w:val="28"/>
          <w:szCs w:val="28"/>
        </w:rPr>
      </w:pPr>
      <w:r w:rsidRPr="0015483E">
        <w:rPr>
          <w:rFonts w:ascii="Arial" w:hAnsi="Arial" w:cs="Arial"/>
          <w:color w:val="000000"/>
          <w:sz w:val="28"/>
          <w:szCs w:val="28"/>
        </w:rPr>
        <w:t>Источник: </w:t>
      </w:r>
      <w:hyperlink r:id="rId8" w:history="1">
        <w:r w:rsidRPr="0015483E">
          <w:rPr>
            <w:rStyle w:val="a6"/>
            <w:rFonts w:ascii="Arial" w:hAnsi="Arial" w:cs="Arial"/>
            <w:color w:val="4D88CE"/>
            <w:sz w:val="28"/>
            <w:szCs w:val="28"/>
          </w:rPr>
          <w:t>https://rosuchebnik.ru/material/detskaya-agressiya-kak-s-ney-borotsya/?utm_campaign=news_february_2022_vypusk_2&amp;utm_medium=email&amp;utm_source=Sendsay</w:t>
        </w:r>
      </w:hyperlink>
    </w:p>
    <w:p w:rsidR="00347C28" w:rsidRDefault="00347C28" w:rsidP="002439F3">
      <w:pPr>
        <w:spacing w:after="360" w:line="600" w:lineRule="atLeast"/>
        <w:textAlignment w:val="baseline"/>
        <w:outlineLvl w:val="0"/>
        <w:rPr>
          <w:sz w:val="28"/>
          <w:szCs w:val="28"/>
        </w:rPr>
      </w:pPr>
    </w:p>
    <w:p w:rsidR="0015483E" w:rsidRDefault="0015483E" w:rsidP="002439F3">
      <w:pPr>
        <w:spacing w:after="360" w:line="600" w:lineRule="atLeast"/>
        <w:textAlignment w:val="baseline"/>
        <w:outlineLvl w:val="0"/>
        <w:rPr>
          <w:sz w:val="28"/>
          <w:szCs w:val="28"/>
        </w:rPr>
      </w:pPr>
    </w:p>
    <w:p w:rsidR="0015483E" w:rsidRDefault="0015483E" w:rsidP="002439F3">
      <w:pPr>
        <w:spacing w:after="360" w:line="600" w:lineRule="atLeast"/>
        <w:textAlignment w:val="baseline"/>
        <w:outlineLvl w:val="0"/>
        <w:rPr>
          <w:sz w:val="28"/>
          <w:szCs w:val="28"/>
        </w:rPr>
      </w:pPr>
    </w:p>
    <w:p w:rsidR="0015483E" w:rsidRDefault="0015483E" w:rsidP="002439F3">
      <w:pPr>
        <w:spacing w:after="360" w:line="600" w:lineRule="atLeast"/>
        <w:textAlignment w:val="baseline"/>
        <w:outlineLvl w:val="0"/>
        <w:rPr>
          <w:sz w:val="28"/>
          <w:szCs w:val="28"/>
        </w:rPr>
      </w:pPr>
    </w:p>
    <w:p w:rsidR="0015483E" w:rsidRDefault="0015483E" w:rsidP="002439F3">
      <w:pPr>
        <w:spacing w:after="360" w:line="600" w:lineRule="atLeast"/>
        <w:textAlignment w:val="baseline"/>
        <w:outlineLvl w:val="0"/>
        <w:rPr>
          <w:sz w:val="28"/>
          <w:szCs w:val="28"/>
        </w:rPr>
      </w:pPr>
    </w:p>
    <w:p w:rsidR="0015483E" w:rsidRPr="0015483E" w:rsidRDefault="0015483E" w:rsidP="002439F3">
      <w:pPr>
        <w:spacing w:after="360" w:line="600" w:lineRule="atLeast"/>
        <w:textAlignment w:val="baseline"/>
        <w:outlineLvl w:val="0"/>
        <w:rPr>
          <w:sz w:val="28"/>
          <w:szCs w:val="28"/>
        </w:rPr>
      </w:pPr>
    </w:p>
    <w:p w:rsidR="00347C28" w:rsidRPr="0015483E" w:rsidRDefault="00347C28" w:rsidP="002439F3">
      <w:pPr>
        <w:spacing w:after="360" w:line="600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7C28" w:rsidRPr="0015483E" w:rsidSect="00346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93" w:rsidRDefault="00FC1693" w:rsidP="00142042">
      <w:pPr>
        <w:spacing w:after="0" w:line="240" w:lineRule="auto"/>
      </w:pPr>
      <w:r>
        <w:separator/>
      </w:r>
    </w:p>
  </w:endnote>
  <w:endnote w:type="continuationSeparator" w:id="1">
    <w:p w:rsidR="00FC1693" w:rsidRDefault="00FC1693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AF73B1">
        <w:pPr>
          <w:pStyle w:val="a9"/>
          <w:jc w:val="right"/>
        </w:pPr>
        <w:fldSimple w:instr=" PAGE   \* MERGEFORMAT ">
          <w:r w:rsidR="00FF5C82">
            <w:rPr>
              <w:noProof/>
            </w:rPr>
            <w:t>10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93" w:rsidRDefault="00FC1693" w:rsidP="00142042">
      <w:pPr>
        <w:spacing w:after="0" w:line="240" w:lineRule="auto"/>
      </w:pPr>
      <w:r>
        <w:separator/>
      </w:r>
    </w:p>
  </w:footnote>
  <w:footnote w:type="continuationSeparator" w:id="1">
    <w:p w:rsidR="00FC1693" w:rsidRDefault="00FC1693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23AA"/>
    <w:rsid w:val="000A4944"/>
    <w:rsid w:val="000A7130"/>
    <w:rsid w:val="000C7FAE"/>
    <w:rsid w:val="00115F35"/>
    <w:rsid w:val="00125A79"/>
    <w:rsid w:val="001335F8"/>
    <w:rsid w:val="00134D2C"/>
    <w:rsid w:val="00136876"/>
    <w:rsid w:val="00142042"/>
    <w:rsid w:val="001516CB"/>
    <w:rsid w:val="001542B2"/>
    <w:rsid w:val="0015483E"/>
    <w:rsid w:val="00164FFD"/>
    <w:rsid w:val="00166F13"/>
    <w:rsid w:val="0018283D"/>
    <w:rsid w:val="00185AA6"/>
    <w:rsid w:val="001B573B"/>
    <w:rsid w:val="001C0ECF"/>
    <w:rsid w:val="001C39EB"/>
    <w:rsid w:val="001C63BF"/>
    <w:rsid w:val="001E6F12"/>
    <w:rsid w:val="00204265"/>
    <w:rsid w:val="00221187"/>
    <w:rsid w:val="00223955"/>
    <w:rsid w:val="002439F3"/>
    <w:rsid w:val="00270F54"/>
    <w:rsid w:val="00270F6B"/>
    <w:rsid w:val="00271BFB"/>
    <w:rsid w:val="002753B2"/>
    <w:rsid w:val="0027696A"/>
    <w:rsid w:val="0027754D"/>
    <w:rsid w:val="00283A18"/>
    <w:rsid w:val="00287EBA"/>
    <w:rsid w:val="002A734C"/>
    <w:rsid w:val="002A78A9"/>
    <w:rsid w:val="002B54BC"/>
    <w:rsid w:val="002B59A5"/>
    <w:rsid w:val="002B5DB4"/>
    <w:rsid w:val="002C735B"/>
    <w:rsid w:val="002D7472"/>
    <w:rsid w:val="002E1BFB"/>
    <w:rsid w:val="00302838"/>
    <w:rsid w:val="00321045"/>
    <w:rsid w:val="00346C95"/>
    <w:rsid w:val="00347C28"/>
    <w:rsid w:val="0035771F"/>
    <w:rsid w:val="003578E8"/>
    <w:rsid w:val="00364BD5"/>
    <w:rsid w:val="00373BF3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3068A"/>
    <w:rsid w:val="00430C71"/>
    <w:rsid w:val="0043263D"/>
    <w:rsid w:val="00461B14"/>
    <w:rsid w:val="004702EB"/>
    <w:rsid w:val="004832AA"/>
    <w:rsid w:val="004C1817"/>
    <w:rsid w:val="004E2773"/>
    <w:rsid w:val="004F0F29"/>
    <w:rsid w:val="004F593B"/>
    <w:rsid w:val="00515487"/>
    <w:rsid w:val="005343BE"/>
    <w:rsid w:val="00534A65"/>
    <w:rsid w:val="005373D7"/>
    <w:rsid w:val="00541626"/>
    <w:rsid w:val="005439C4"/>
    <w:rsid w:val="00551804"/>
    <w:rsid w:val="00556049"/>
    <w:rsid w:val="00573902"/>
    <w:rsid w:val="005946B8"/>
    <w:rsid w:val="005B04C1"/>
    <w:rsid w:val="005B30AB"/>
    <w:rsid w:val="005B6CD7"/>
    <w:rsid w:val="005C3D88"/>
    <w:rsid w:val="005E2171"/>
    <w:rsid w:val="00613127"/>
    <w:rsid w:val="006304EC"/>
    <w:rsid w:val="00630F94"/>
    <w:rsid w:val="00631174"/>
    <w:rsid w:val="00634612"/>
    <w:rsid w:val="00640B85"/>
    <w:rsid w:val="006616A9"/>
    <w:rsid w:val="0068577D"/>
    <w:rsid w:val="006A0264"/>
    <w:rsid w:val="006A37D0"/>
    <w:rsid w:val="006C491C"/>
    <w:rsid w:val="007006E7"/>
    <w:rsid w:val="00711B20"/>
    <w:rsid w:val="0071676E"/>
    <w:rsid w:val="007303BC"/>
    <w:rsid w:val="0075458E"/>
    <w:rsid w:val="00765290"/>
    <w:rsid w:val="00773281"/>
    <w:rsid w:val="00794484"/>
    <w:rsid w:val="007A0FD2"/>
    <w:rsid w:val="007A3DCB"/>
    <w:rsid w:val="007C3A80"/>
    <w:rsid w:val="007C465C"/>
    <w:rsid w:val="007D14ED"/>
    <w:rsid w:val="007D25C7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D5197"/>
    <w:rsid w:val="009021EE"/>
    <w:rsid w:val="00905494"/>
    <w:rsid w:val="00930C80"/>
    <w:rsid w:val="009336E6"/>
    <w:rsid w:val="00935CA7"/>
    <w:rsid w:val="009571FA"/>
    <w:rsid w:val="00994616"/>
    <w:rsid w:val="009A58EA"/>
    <w:rsid w:val="009A6325"/>
    <w:rsid w:val="009E553F"/>
    <w:rsid w:val="009E5B43"/>
    <w:rsid w:val="00A2737E"/>
    <w:rsid w:val="00A354F6"/>
    <w:rsid w:val="00A36262"/>
    <w:rsid w:val="00A464E6"/>
    <w:rsid w:val="00A47418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AF73B1"/>
    <w:rsid w:val="00B01E41"/>
    <w:rsid w:val="00B1083E"/>
    <w:rsid w:val="00B12957"/>
    <w:rsid w:val="00B14139"/>
    <w:rsid w:val="00B143F2"/>
    <w:rsid w:val="00B304CF"/>
    <w:rsid w:val="00B31F6F"/>
    <w:rsid w:val="00B346B3"/>
    <w:rsid w:val="00B6684B"/>
    <w:rsid w:val="00B824CE"/>
    <w:rsid w:val="00B87D51"/>
    <w:rsid w:val="00B9076B"/>
    <w:rsid w:val="00B96255"/>
    <w:rsid w:val="00B96369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A51C7"/>
    <w:rsid w:val="00DA553C"/>
    <w:rsid w:val="00DD2505"/>
    <w:rsid w:val="00DD4967"/>
    <w:rsid w:val="00DE4C5A"/>
    <w:rsid w:val="00DF1461"/>
    <w:rsid w:val="00E11A75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21576"/>
    <w:rsid w:val="00F57B7F"/>
    <w:rsid w:val="00F7167C"/>
    <w:rsid w:val="00F836D9"/>
    <w:rsid w:val="00F849C7"/>
    <w:rsid w:val="00F87E9B"/>
    <w:rsid w:val="00FA0B3B"/>
    <w:rsid w:val="00FA6CB0"/>
    <w:rsid w:val="00FB64DC"/>
    <w:rsid w:val="00FC1693"/>
    <w:rsid w:val="00FD4683"/>
    <w:rsid w:val="00FF4700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detskaya-agressiya-kak-s-ney-borotsya/?utm_campaign=news_february_2022_vypusk_2&amp;utm_medium=email&amp;utm_source=Sendsa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detskaya-agressiya-kak-s-ney-borotsya/?utm_campaign=news_february_2022_vypusk_2&amp;utm_medium=email&amp;utm_source=Sendsa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53</cp:revision>
  <dcterms:created xsi:type="dcterms:W3CDTF">2018-11-09T08:48:00Z</dcterms:created>
  <dcterms:modified xsi:type="dcterms:W3CDTF">2022-03-21T10:27:00Z</dcterms:modified>
</cp:coreProperties>
</file>