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A" w:rsidRDefault="00CD586A" w:rsidP="00CD586A">
      <w:pPr>
        <w:textAlignment w:val="center"/>
        <w:rPr>
          <w:rFonts w:ascii="Times New Roman" w:hAnsi="Times New Roman" w:cs="Times New Roman"/>
          <w:caps/>
          <w:color w:val="747E89"/>
          <w:spacing w:val="15"/>
          <w:sz w:val="18"/>
          <w:szCs w:val="18"/>
        </w:rPr>
      </w:pPr>
      <w:r>
        <w:rPr>
          <w:rStyle w:val="news-headerdate-date"/>
          <w:caps/>
          <w:color w:val="747E89"/>
          <w:spacing w:val="15"/>
          <w:sz w:val="18"/>
          <w:szCs w:val="18"/>
        </w:rPr>
        <w:t>14 МАР, 22:16</w:t>
      </w:r>
    </w:p>
    <w:p w:rsidR="00CD586A" w:rsidRPr="00CD586A" w:rsidRDefault="00CD586A" w:rsidP="00CD586A">
      <w:pPr>
        <w:pStyle w:val="1"/>
        <w:spacing w:before="375" w:after="161" w:line="750" w:lineRule="atLeast"/>
        <w:rPr>
          <w:bCs w:val="0"/>
          <w:color w:val="auto"/>
          <w:sz w:val="60"/>
          <w:szCs w:val="60"/>
          <w:u w:val="single"/>
        </w:rPr>
      </w:pPr>
      <w:r w:rsidRPr="00CD586A">
        <w:rPr>
          <w:bCs w:val="0"/>
          <w:sz w:val="60"/>
          <w:szCs w:val="60"/>
          <w:u w:val="single"/>
        </w:rPr>
        <w:t>Минпросвещения разработало проект документа об итоговой аттестации для школьников</w:t>
      </w:r>
    </w:p>
    <w:p w:rsidR="00CD586A" w:rsidRDefault="00CD586A" w:rsidP="00CD586A">
      <w:pPr>
        <w:spacing w:line="450" w:lineRule="atLeast"/>
        <w:rPr>
          <w:color w:val="747E89"/>
          <w:sz w:val="35"/>
          <w:szCs w:val="35"/>
        </w:rPr>
      </w:pPr>
      <w:r>
        <w:rPr>
          <w:color w:val="747E89"/>
          <w:sz w:val="35"/>
          <w:szCs w:val="35"/>
        </w:rPr>
        <w:t>В пояснительной записке говорится, что результаты ГИА по образовательным программам основного общего и среднего общего образования в форме промежуточной аттестации являются основанием для выдачи аттестата об основном общем образовании</w:t>
      </w:r>
    </w:p>
    <w:p w:rsidR="00CD586A" w:rsidRDefault="00CD586A" w:rsidP="00CD586A">
      <w:pPr>
        <w:spacing w:line="420" w:lineRule="atLeast"/>
        <w:rPr>
          <w:color w:val="747E89"/>
          <w:sz w:val="27"/>
          <w:szCs w:val="27"/>
        </w:rPr>
      </w:pPr>
      <w:r>
        <w:rPr>
          <w:color w:val="747E89"/>
          <w:sz w:val="27"/>
          <w:szCs w:val="27"/>
        </w:rPr>
        <w:t>Читайте ТАСС в</w:t>
      </w:r>
    </w:p>
    <w:p w:rsidR="00CD586A" w:rsidRDefault="00106DCD" w:rsidP="00CD586A">
      <w:pPr>
        <w:spacing w:line="420" w:lineRule="atLeast"/>
        <w:rPr>
          <w:color w:val="747E89"/>
          <w:sz w:val="27"/>
          <w:szCs w:val="27"/>
        </w:rPr>
      </w:pPr>
      <w:hyperlink r:id="rId7" w:tgtFrame="_blank" w:history="1">
        <w:r w:rsidR="00CD586A">
          <w:rPr>
            <w:rStyle w:val="visually-hidden"/>
            <w:sz w:val="27"/>
            <w:szCs w:val="27"/>
            <w:shd w:val="clear" w:color="auto" w:fill="F8F8FA"/>
          </w:rPr>
          <w:t>Яндекс.Новости</w:t>
        </w:r>
      </w:hyperlink>
      <w:hyperlink r:id="rId8" w:tgtFrame="_blank" w:history="1">
        <w:r w:rsidR="00CD586A">
          <w:rPr>
            <w:rStyle w:val="visually-hidden"/>
            <w:sz w:val="27"/>
            <w:szCs w:val="27"/>
            <w:shd w:val="clear" w:color="auto" w:fill="F8F8FA"/>
          </w:rPr>
          <w:t>Яндекс.Дзен</w:t>
        </w:r>
      </w:hyperlink>
      <w:hyperlink r:id="rId9" w:tgtFrame="_blank" w:history="1">
        <w:r w:rsidR="00CD586A">
          <w:rPr>
            <w:rStyle w:val="visually-hidden"/>
            <w:sz w:val="27"/>
            <w:szCs w:val="27"/>
            <w:shd w:val="clear" w:color="auto" w:fill="F8F8FA"/>
          </w:rPr>
          <w:t>Google Новости</w:t>
        </w:r>
      </w:hyperlink>
    </w:p>
    <w:p w:rsidR="00CD586A" w:rsidRDefault="00CD586A" w:rsidP="00CD586A">
      <w:pPr>
        <w:pStyle w:val="a5"/>
        <w:spacing w:before="0" w:beforeAutospacing="0" w:after="300" w:afterAutospacing="0" w:line="420" w:lineRule="atLeast"/>
        <w:rPr>
          <w:sz w:val="27"/>
          <w:szCs w:val="27"/>
        </w:rPr>
      </w:pPr>
      <w:r>
        <w:rPr>
          <w:sz w:val="27"/>
          <w:szCs w:val="27"/>
        </w:rPr>
        <w:t>МОСКВА, 14 марта. /ТАСС/. Минпросвещения РФ разработало проект документа "Особенности проведения государственной итоговой аттестации по образовательным программам основного общего и среднего общего образования в 2022 году".</w:t>
      </w:r>
    </w:p>
    <w:p w:rsidR="00CD586A" w:rsidRDefault="00CD586A" w:rsidP="00CD586A">
      <w:pPr>
        <w:pStyle w:val="a5"/>
        <w:spacing w:before="300" w:beforeAutospacing="0" w:after="300" w:afterAutospacing="0" w:line="420" w:lineRule="atLeast"/>
        <w:rPr>
          <w:sz w:val="27"/>
          <w:szCs w:val="27"/>
        </w:rPr>
      </w:pPr>
      <w:r>
        <w:rPr>
          <w:sz w:val="27"/>
          <w:szCs w:val="27"/>
        </w:rPr>
        <w:t>Документ определяет "формы проведения государственной итоговой аттестации (ГИА)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государств", говорится в проекте, опубликованном в понедельник на Федеральном </w:t>
      </w:r>
      <w:hyperlink r:id="rId10" w:anchor="departments=119&amp;npa=125684" w:tgtFrame="_blank" w:history="1">
        <w:r>
          <w:rPr>
            <w:rStyle w:val="a6"/>
            <w:color w:val="000000"/>
            <w:sz w:val="27"/>
            <w:szCs w:val="27"/>
          </w:rPr>
          <w:t>портале</w:t>
        </w:r>
      </w:hyperlink>
      <w:r>
        <w:rPr>
          <w:sz w:val="27"/>
          <w:szCs w:val="27"/>
        </w:rPr>
        <w:t> проектов нормативных правовых актов.</w:t>
      </w:r>
    </w:p>
    <w:p w:rsidR="00CD586A" w:rsidRDefault="00CD586A" w:rsidP="00CD586A">
      <w:pPr>
        <w:pStyle w:val="a5"/>
        <w:spacing w:before="300" w:beforeAutospacing="0" w:after="300" w:afterAutospacing="0" w:line="420" w:lineRule="atLeast"/>
        <w:rPr>
          <w:sz w:val="27"/>
          <w:szCs w:val="27"/>
        </w:rPr>
      </w:pPr>
      <w:r>
        <w:rPr>
          <w:sz w:val="27"/>
          <w:szCs w:val="27"/>
        </w:rPr>
        <w:t>В пояснительной записке к документу говорится, что результаты ГИА по образовательным программам основного общего и среднего общего образования в форме промежуточной аттестации являются основанием для выдачи аттестата об основном общем образовании.</w:t>
      </w:r>
    </w:p>
    <w:p w:rsidR="00CD586A" w:rsidRDefault="00CD586A" w:rsidP="00CD586A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</w:p>
    <w:sectPr w:rsidR="00CD586A" w:rsidSect="00346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9F" w:rsidRDefault="000A019F" w:rsidP="00142042">
      <w:pPr>
        <w:spacing w:after="0" w:line="240" w:lineRule="auto"/>
      </w:pPr>
      <w:r>
        <w:separator/>
      </w:r>
    </w:p>
  </w:endnote>
  <w:endnote w:type="continuationSeparator" w:id="1">
    <w:p w:rsidR="000A019F" w:rsidRDefault="000A019F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106DCD">
        <w:pPr>
          <w:pStyle w:val="a9"/>
          <w:jc w:val="right"/>
        </w:pPr>
        <w:fldSimple w:instr=" PAGE   \* MERGEFORMAT ">
          <w:r w:rsidR="007800B8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9F" w:rsidRDefault="000A019F" w:rsidP="00142042">
      <w:pPr>
        <w:spacing w:after="0" w:line="240" w:lineRule="auto"/>
      </w:pPr>
      <w:r>
        <w:separator/>
      </w:r>
    </w:p>
  </w:footnote>
  <w:footnote w:type="continuationSeparator" w:id="1">
    <w:p w:rsidR="000A019F" w:rsidRDefault="000A019F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s://rs.mail.ru/d103135553.gif?rnd=112090187&amp;ts=1646454273" style="width:.75pt;height:.75pt;visibility:visible;mso-wrap-style:square" o:bullet="t">
        <v:imagedata r:id="rId1" o:title="d103135553"/>
      </v:shape>
    </w:pict>
  </w:numPicBullet>
  <w:abstractNum w:abstractNumId="0">
    <w:nsid w:val="0F3E66E5"/>
    <w:multiLevelType w:val="hybridMultilevel"/>
    <w:tmpl w:val="7402D668"/>
    <w:lvl w:ilvl="0" w:tplc="063C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E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9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4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40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C3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AC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471A"/>
    <w:multiLevelType w:val="multilevel"/>
    <w:tmpl w:val="CED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C72"/>
    <w:multiLevelType w:val="multilevel"/>
    <w:tmpl w:val="F31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F3595"/>
    <w:multiLevelType w:val="multilevel"/>
    <w:tmpl w:val="AA7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F14B7"/>
    <w:multiLevelType w:val="multilevel"/>
    <w:tmpl w:val="C5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4E7C"/>
    <w:multiLevelType w:val="multilevel"/>
    <w:tmpl w:val="66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D54E1"/>
    <w:multiLevelType w:val="multilevel"/>
    <w:tmpl w:val="F68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065"/>
    <w:multiLevelType w:val="multilevel"/>
    <w:tmpl w:val="85F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19F"/>
    <w:rsid w:val="000A04FF"/>
    <w:rsid w:val="000A23AA"/>
    <w:rsid w:val="000A4944"/>
    <w:rsid w:val="000A7130"/>
    <w:rsid w:val="000C7FAE"/>
    <w:rsid w:val="00106DCD"/>
    <w:rsid w:val="00115F35"/>
    <w:rsid w:val="00117C6E"/>
    <w:rsid w:val="00124F16"/>
    <w:rsid w:val="00125A79"/>
    <w:rsid w:val="001335F8"/>
    <w:rsid w:val="00134D2C"/>
    <w:rsid w:val="00136876"/>
    <w:rsid w:val="00137E17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01B75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800B8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86A"/>
    <w:rsid w:val="00CD5D40"/>
    <w:rsid w:val="00CF2443"/>
    <w:rsid w:val="00CF3639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05F78"/>
    <w:rsid w:val="00F21576"/>
    <w:rsid w:val="00F25AD1"/>
    <w:rsid w:val="00F56B32"/>
    <w:rsid w:val="00F57B7F"/>
    <w:rsid w:val="00F715C2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ng-binding">
    <w:name w:val="ng-binding"/>
    <w:basedOn w:val="a0"/>
    <w:rsid w:val="00CD586A"/>
  </w:style>
  <w:style w:type="character" w:customStyle="1" w:styleId="section-previewtitle">
    <w:name w:val="section-preview__title"/>
    <w:basedOn w:val="a0"/>
    <w:rsid w:val="00CD586A"/>
  </w:style>
  <w:style w:type="character" w:customStyle="1" w:styleId="news-headerdate-date">
    <w:name w:val="news-header__date-date"/>
    <w:basedOn w:val="a0"/>
    <w:rsid w:val="00CD586A"/>
  </w:style>
  <w:style w:type="paragraph" w:styleId="ae">
    <w:name w:val="List Paragraph"/>
    <w:basedOn w:val="a"/>
    <w:uiPriority w:val="34"/>
    <w:qFormat/>
    <w:rsid w:val="00CD586A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CD586A"/>
  </w:style>
  <w:style w:type="character" w:customStyle="1" w:styleId="b-material-headdate-time">
    <w:name w:val="b-material-head__date-time"/>
    <w:basedOn w:val="a0"/>
    <w:rsid w:val="00CD586A"/>
  </w:style>
  <w:style w:type="character" w:customStyle="1" w:styleId="b-telegramtext">
    <w:name w:val="b-telegram__text"/>
    <w:basedOn w:val="a0"/>
    <w:rsid w:val="00CD586A"/>
  </w:style>
  <w:style w:type="character" w:customStyle="1" w:styleId="b-commenttext">
    <w:name w:val="b-comment__text"/>
    <w:basedOn w:val="a0"/>
    <w:rsid w:val="00CD586A"/>
  </w:style>
  <w:style w:type="character" w:customStyle="1" w:styleId="g8adc9059">
    <w:name w:val="g8adc9059"/>
    <w:basedOn w:val="a0"/>
    <w:rsid w:val="00CD586A"/>
  </w:style>
  <w:style w:type="character" w:customStyle="1" w:styleId="ae413f080">
    <w:name w:val="ae413f080"/>
    <w:basedOn w:val="a0"/>
    <w:rsid w:val="00CD586A"/>
  </w:style>
  <w:style w:type="character" w:customStyle="1" w:styleId="pw58">
    <w:name w:val="pw_58"/>
    <w:basedOn w:val="a0"/>
    <w:rsid w:val="00CD586A"/>
  </w:style>
  <w:style w:type="character" w:customStyle="1" w:styleId="ya-unit-category">
    <w:name w:val="ya-unit-category"/>
    <w:basedOn w:val="a0"/>
    <w:rsid w:val="00CD586A"/>
  </w:style>
  <w:style w:type="character" w:customStyle="1" w:styleId="yrw-content">
    <w:name w:val="yrw-content"/>
    <w:basedOn w:val="a0"/>
    <w:rsid w:val="00CD586A"/>
  </w:style>
  <w:style w:type="character" w:customStyle="1" w:styleId="unit-domain-no-wrap">
    <w:name w:val="unit-domain-no-wrap"/>
    <w:basedOn w:val="a0"/>
    <w:rsid w:val="00CD586A"/>
  </w:style>
  <w:style w:type="character" w:customStyle="1" w:styleId="unit-favicon">
    <w:name w:val="unit-favicon"/>
    <w:basedOn w:val="a0"/>
    <w:rsid w:val="00CD586A"/>
  </w:style>
  <w:style w:type="character" w:customStyle="1" w:styleId="ya-unit-domain">
    <w:name w:val="ya-unit-domain"/>
    <w:basedOn w:val="a0"/>
    <w:rsid w:val="00CD586A"/>
  </w:style>
  <w:style w:type="character" w:customStyle="1" w:styleId="b-linkinner-text">
    <w:name w:val="b-link__inner-text"/>
    <w:basedOn w:val="a0"/>
    <w:rsid w:val="00CD586A"/>
  </w:style>
  <w:style w:type="character" w:customStyle="1" w:styleId="link">
    <w:name w:val="link"/>
    <w:basedOn w:val="a0"/>
    <w:rsid w:val="00CD586A"/>
  </w:style>
  <w:style w:type="character" w:customStyle="1" w:styleId="yrw-unit-categoryage">
    <w:name w:val="yrw-unit-category__age"/>
    <w:basedOn w:val="a0"/>
    <w:rsid w:val="00CD586A"/>
  </w:style>
  <w:style w:type="character" w:customStyle="1" w:styleId="b-icon">
    <w:name w:val="b-icon"/>
    <w:basedOn w:val="a0"/>
    <w:rsid w:val="00CD586A"/>
  </w:style>
  <w:style w:type="character" w:customStyle="1" w:styleId="faq">
    <w:name w:val="faq"/>
    <w:basedOn w:val="a0"/>
    <w:rsid w:val="00CD586A"/>
  </w:style>
  <w:style w:type="character" w:customStyle="1" w:styleId="b-link-btn">
    <w:name w:val="b-link-btn"/>
    <w:basedOn w:val="a0"/>
    <w:rsid w:val="00CD586A"/>
  </w:style>
  <w:style w:type="character" w:customStyle="1" w:styleId="b-footercopyright-error-pages-fix">
    <w:name w:val="b-footer__copyright-error-pages-fix"/>
    <w:basedOn w:val="a0"/>
    <w:rsid w:val="00CD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6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4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732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9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26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47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7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4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5489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42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03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1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349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40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823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2423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9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1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54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29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8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2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8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06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2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78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05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4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82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7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84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30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72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3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54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3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8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757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76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9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4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0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5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0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6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8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40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5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41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8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2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9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5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7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1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01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0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8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9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4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0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5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3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3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3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4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4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7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4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1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94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4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1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1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40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8786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2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92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9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20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4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1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239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8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1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17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135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3754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14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70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9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1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1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0196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6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7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1462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9368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8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10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2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11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96487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4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8399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9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1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9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24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7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8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1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1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583764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14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79048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132019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23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29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6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14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0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393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9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35813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24333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9300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8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0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3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4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97269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72261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3782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0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83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5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6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12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2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39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1958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4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8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3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7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2209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86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7746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89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58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7864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5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2585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3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16487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75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571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4523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7671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8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54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6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67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815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7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5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1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38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022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2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6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5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97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6947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80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9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45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8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84063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6030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28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5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0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7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4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1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3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91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9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1416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5039">
                          <w:marLeft w:val="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6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330">
                      <w:marLeft w:val="0"/>
                      <w:marRight w:val="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7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64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3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7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2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8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9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4120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3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94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7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179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9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6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342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37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91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0012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0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7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8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69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4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8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95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8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298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7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7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54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8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6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270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9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8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EDE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481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0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0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8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8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1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1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08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2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0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9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2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4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8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7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8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8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2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9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9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0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9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66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4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4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2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5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842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3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8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8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8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9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0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3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678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62531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9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04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1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3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96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53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5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33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5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94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8053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4857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4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3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73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5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06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02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94324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5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6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91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13936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3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8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93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08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1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76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99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0310">
                                                                                      <w:marLeft w:val="30"/>
                                                                                      <w:marRight w:val="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02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05232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2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1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6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94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5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6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02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9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3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84932325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854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2631988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454515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432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3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68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30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63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5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433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134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13011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6760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0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79987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51174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17202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94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0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6596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3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982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0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578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2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620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004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16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4908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279519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1848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2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3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944598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6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38556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258705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9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none" w:sz="0" w:space="6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2541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7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43583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1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0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DEDED"/>
                                                                    <w:left w:val="none" w:sz="0" w:space="6" w:color="auto"/>
                                                                    <w:bottom w:val="single" w:sz="6" w:space="6" w:color="EDEDED"/>
                                                                    <w:right w:val="none" w:sz="0" w:space="6" w:color="auto"/>
                                                                  </w:divBdr>
                                                                  <w:divsChild>
                                                                    <w:div w:id="10719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5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33902">
                                                                              <w:marLeft w:val="17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5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18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EBEBEB"/>
                                                        <w:bottom w:val="none" w:sz="0" w:space="0" w:color="EBEBEB"/>
                                                        <w:right w:val="none" w:sz="0" w:space="0" w:color="EBEBEB"/>
                                                      </w:divBdr>
                                                      <w:divsChild>
                                                        <w:div w:id="21301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3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9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2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7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3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7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35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2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3599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67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4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41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85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932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47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4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tas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news/?favid=1551&amp;from=rubri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google.com/publications/CAAqBwgKMMqwoQkwzcCWAg?hl=ru&amp;gl=RU&amp;ceid=RU%3A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71</cp:revision>
  <dcterms:created xsi:type="dcterms:W3CDTF">2018-11-09T08:48:00Z</dcterms:created>
  <dcterms:modified xsi:type="dcterms:W3CDTF">2022-03-21T10:22:00Z</dcterms:modified>
</cp:coreProperties>
</file>