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E" w:rsidRDefault="00A60D13" w:rsidP="004A0F2E">
      <w:pPr>
        <w:pStyle w:val="1"/>
        <w:spacing w:before="0" w:line="540" w:lineRule="atLeast"/>
        <w:jc w:val="center"/>
        <w:rPr>
          <w:rFonts w:ascii="Helvetica" w:hAnsi="Helvetica" w:cs="Helvetica"/>
          <w:color w:val="2C2D2E"/>
          <w:sz w:val="42"/>
          <w:szCs w:val="42"/>
        </w:rPr>
      </w:pPr>
      <w:r>
        <w:rPr>
          <w:rFonts w:ascii="Helvetica" w:hAnsi="Helvetica" w:cs="Helvetica"/>
          <w:color w:val="2C2D2E"/>
          <w:sz w:val="42"/>
          <w:szCs w:val="42"/>
        </w:rPr>
        <w:t>«А вдруг я всё забуду!».</w:t>
      </w:r>
    </w:p>
    <w:p w:rsidR="00A60D13" w:rsidRDefault="00A60D13" w:rsidP="004A0F2E">
      <w:pPr>
        <w:pStyle w:val="1"/>
        <w:spacing w:before="0" w:line="540" w:lineRule="atLeast"/>
        <w:jc w:val="center"/>
        <w:rPr>
          <w:rFonts w:ascii="Helvetica" w:hAnsi="Helvetica" w:cs="Helvetica"/>
          <w:color w:val="2C2D2E"/>
          <w:sz w:val="42"/>
          <w:szCs w:val="42"/>
        </w:rPr>
      </w:pPr>
      <w:r>
        <w:rPr>
          <w:rFonts w:ascii="Helvetica" w:hAnsi="Helvetica" w:cs="Helvetica"/>
          <w:color w:val="2C2D2E"/>
          <w:sz w:val="42"/>
          <w:szCs w:val="42"/>
        </w:rPr>
        <w:t xml:space="preserve">Как перестать волноваться перед ЕГЭ — </w:t>
      </w:r>
      <w:r w:rsidR="004A0F2E">
        <w:rPr>
          <w:rFonts w:ascii="Helvetica" w:hAnsi="Helvetica" w:cs="Helvetica"/>
          <w:color w:val="2C2D2E"/>
          <w:sz w:val="42"/>
          <w:szCs w:val="42"/>
        </w:rPr>
        <w:t xml:space="preserve">   </w:t>
      </w:r>
      <w:r>
        <w:rPr>
          <w:rFonts w:ascii="Helvetica" w:hAnsi="Helvetica" w:cs="Helvetica"/>
          <w:color w:val="2C2D2E"/>
          <w:sz w:val="42"/>
          <w:szCs w:val="42"/>
        </w:rPr>
        <w:t>22 совета психолога</w:t>
      </w:r>
    </w:p>
    <w:p w:rsidR="00A60D13" w:rsidRDefault="00A60D13" w:rsidP="00A60D13">
      <w:pPr>
        <w:pStyle w:val="a5"/>
        <w:spacing w:before="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Педагог-психолог Городского психолого-педагогического центра Москвы Светлана Шаповалова подготовила чек-листы, которые помогут ученикам эффективнее готовиться к экзаменам и меньше волноваться перед ними и во время сдачи. </w:t>
      </w:r>
    </w:p>
    <w:p w:rsidR="00A60D13" w:rsidRDefault="00A60D13" w:rsidP="00A60D13">
      <w:pPr>
        <w:pStyle w:val="2"/>
        <w:spacing w:before="240" w:line="420" w:lineRule="atLeast"/>
        <w:rPr>
          <w:rFonts w:ascii="Helvetica" w:hAnsi="Helvetica" w:cs="Helvetica"/>
          <w:color w:val="2C2D2E"/>
          <w:sz w:val="30"/>
          <w:szCs w:val="30"/>
        </w:rPr>
      </w:pPr>
      <w:r>
        <w:rPr>
          <w:rFonts w:ascii="Helvetica" w:hAnsi="Helvetica" w:cs="Helvetica"/>
          <w:color w:val="2C2D2E"/>
          <w:sz w:val="30"/>
          <w:szCs w:val="30"/>
        </w:rPr>
        <w:t>Секреты подготовки  </w:t>
      </w:r>
    </w:p>
    <w:p w:rsidR="00A60D13" w:rsidRDefault="00A60D13" w:rsidP="00A60D13">
      <w:pPr>
        <w:pStyle w:val="a5"/>
        <w:spacing w:before="24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Чтобы найти наиболее эффективные способы подготовки к экзаменам, которые подойдут конкретно вам, а также снизить уровень волнения в самый ответственный момент, вы можете последовательно пользоваться этими подсказками. </w:t>
      </w:r>
    </w:p>
    <w:p w:rsidR="00A60D13" w:rsidRDefault="00A60D13" w:rsidP="00A60D13">
      <w:pPr>
        <w:numPr>
          <w:ilvl w:val="0"/>
          <w:numId w:val="13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Определить свой ведущий тип памяти: зрительная, слуховая или моторная. Это можно сделать, например, попробовав запомнить стихотворение несколькими способами: на слух, читая с листа или переписывая. А потом определить, что сработает лучше.</w:t>
      </w:r>
    </w:p>
    <w:p w:rsidR="00A60D13" w:rsidRDefault="00A60D13" w:rsidP="00A60D13">
      <w:pPr>
        <w:numPr>
          <w:ilvl w:val="0"/>
          <w:numId w:val="13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При хорошей слуховой памяти читать учебные материалы вслух.</w:t>
      </w:r>
    </w:p>
    <w:p w:rsidR="00A60D13" w:rsidRDefault="00A60D13" w:rsidP="00A60D13">
      <w:pPr>
        <w:numPr>
          <w:ilvl w:val="0"/>
          <w:numId w:val="13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При хорошей зрительной памяти выделять важные предложения текста.</w:t>
      </w:r>
    </w:p>
    <w:p w:rsidR="00A60D13" w:rsidRDefault="00A60D13" w:rsidP="00A60D13">
      <w:pPr>
        <w:numPr>
          <w:ilvl w:val="0"/>
          <w:numId w:val="13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При выраженной моторной памяти повторно переписывать материал.</w:t>
      </w:r>
    </w:p>
    <w:p w:rsidR="00A60D13" w:rsidRDefault="00A60D13" w:rsidP="00A60D13">
      <w:pPr>
        <w:numPr>
          <w:ilvl w:val="0"/>
          <w:numId w:val="13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Определить, как вам удобнее заниматься — в группе или в одиночку (успехи «коллег» вас мотивируют или раздражают?). </w:t>
      </w:r>
    </w:p>
    <w:p w:rsidR="00A60D13" w:rsidRDefault="00A60D13" w:rsidP="00A60D13">
      <w:pPr>
        <w:numPr>
          <w:ilvl w:val="0"/>
          <w:numId w:val="13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Освоить релаксационные техники для снятия напряжения.</w:t>
      </w:r>
    </w:p>
    <w:p w:rsidR="00A60D13" w:rsidRDefault="00A60D13" w:rsidP="00A60D13">
      <w:pPr>
        <w:pStyle w:val="a5"/>
        <w:spacing w:before="24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Чтобы лучше понять свой потенциал, так же важно выяснить, присуще ли вам волевое поведение в учебе. Как это сделать? Для начала определить, что такое волевой характер — с этим поможет интерактивное приложение </w:t>
      </w:r>
      <w:hyperlink r:id="rId7" w:tgtFrame="_blank" w:history="1">
        <w:r>
          <w:rPr>
            <w:rStyle w:val="a6"/>
            <w:rFonts w:ascii="Helvetica" w:hAnsi="Helvetica" w:cs="Helvetica"/>
            <w:color w:val="005BD1"/>
            <w:sz w:val="26"/>
            <w:szCs w:val="26"/>
          </w:rPr>
          <w:t>«Воля или не воля»</w:t>
        </w:r>
      </w:hyperlink>
      <w:r>
        <w:rPr>
          <w:rFonts w:ascii="Helvetica" w:hAnsi="Helvetica" w:cs="Helvetica"/>
          <w:color w:val="2C2D2E"/>
          <w:sz w:val="26"/>
          <w:szCs w:val="26"/>
        </w:rPr>
        <w:t> Библиотеки МЭШ. Затем, с помощью приложения-тренажера </w:t>
      </w:r>
      <w:hyperlink r:id="rId8" w:tgtFrame="_blank" w:history="1">
        <w:r>
          <w:rPr>
            <w:rStyle w:val="a6"/>
            <w:rFonts w:ascii="Helvetica" w:hAnsi="Helvetica" w:cs="Helvetica"/>
            <w:color w:val="005BD1"/>
            <w:sz w:val="26"/>
            <w:szCs w:val="26"/>
          </w:rPr>
          <w:t>«Ситуация выбора»</w:t>
        </w:r>
      </w:hyperlink>
      <w:r>
        <w:rPr>
          <w:rFonts w:ascii="Helvetica" w:hAnsi="Helvetica" w:cs="Helvetica"/>
          <w:color w:val="2C2D2E"/>
          <w:sz w:val="26"/>
          <w:szCs w:val="26"/>
        </w:rPr>
        <w:t> можно улучшить свои навыки принятия решений.</w:t>
      </w:r>
    </w:p>
    <w:p w:rsidR="00A60D13" w:rsidRDefault="00A60D13" w:rsidP="004A0F2E">
      <w:pPr>
        <w:pStyle w:val="2"/>
        <w:spacing w:before="240" w:line="420" w:lineRule="atLeast"/>
        <w:jc w:val="center"/>
        <w:rPr>
          <w:rFonts w:ascii="Helvetica" w:hAnsi="Helvetica" w:cs="Helvetica"/>
          <w:color w:val="2C2D2E"/>
          <w:sz w:val="30"/>
          <w:szCs w:val="30"/>
        </w:rPr>
      </w:pPr>
      <w:r>
        <w:rPr>
          <w:rFonts w:ascii="Helvetica" w:hAnsi="Helvetica" w:cs="Helvetica"/>
          <w:color w:val="2C2D2E"/>
          <w:sz w:val="30"/>
          <w:szCs w:val="30"/>
        </w:rPr>
        <w:lastRenderedPageBreak/>
        <w:t>Самоорганизация</w:t>
      </w:r>
    </w:p>
    <w:p w:rsidR="004A0F2E" w:rsidRDefault="00A60D13" w:rsidP="004A0F2E">
      <w:pPr>
        <w:pStyle w:val="a5"/>
        <w:spacing w:before="240" w:beforeAutospacing="0" w:after="0" w:afterAutospacing="0" w:line="390" w:lineRule="atLeast"/>
        <w:rPr>
          <w:rFonts w:ascii="Helvetica" w:eastAsiaTheme="minorEastAsi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2C2D2E"/>
          <w:sz w:val="26"/>
          <w:szCs w:val="26"/>
        </w:rPr>
        <w:t>Чтобы грамотно организовать подготовку и увеличить шансы  показать свой максимум, пользуйтесь слудующими подсказками. </w:t>
      </w:r>
    </w:p>
    <w:p w:rsidR="00A60D13" w:rsidRDefault="004A0F2E" w:rsidP="004A0F2E">
      <w:pPr>
        <w:pStyle w:val="a5"/>
        <w:spacing w:before="24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 xml:space="preserve"> </w:t>
      </w:r>
      <w:r w:rsidR="00A60D13">
        <w:rPr>
          <w:rFonts w:ascii="Helvetica" w:hAnsi="Helvetica" w:cs="Helvetica"/>
          <w:color w:val="2C2D2E"/>
          <w:sz w:val="26"/>
          <w:szCs w:val="26"/>
        </w:rPr>
        <w:t>Составляйте с вечера план работы на следующий день.</w:t>
      </w:r>
    </w:p>
    <w:p w:rsidR="00A60D13" w:rsidRDefault="00A60D13" w:rsidP="00A60D13">
      <w:pPr>
        <w:numPr>
          <w:ilvl w:val="0"/>
          <w:numId w:val="14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Несколько раз проигрывайте ситуацию экзамена дома (с часами и бланками для ответов).</w:t>
      </w:r>
    </w:p>
    <w:p w:rsidR="00A60D13" w:rsidRDefault="00A60D13" w:rsidP="00A60D13">
      <w:pPr>
        <w:numPr>
          <w:ilvl w:val="0"/>
          <w:numId w:val="14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Опирайтесь на полученный ранее опыт подготовки и сдачи экзаменов.</w:t>
      </w:r>
    </w:p>
    <w:p w:rsidR="00A60D13" w:rsidRDefault="00A60D13" w:rsidP="00A60D13">
      <w:pPr>
        <w:numPr>
          <w:ilvl w:val="0"/>
          <w:numId w:val="14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Используйте утреннее время для подготовки сложных вопросов.</w:t>
      </w:r>
    </w:p>
    <w:p w:rsidR="00A60D13" w:rsidRDefault="00A60D13" w:rsidP="00A60D13">
      <w:pPr>
        <w:numPr>
          <w:ilvl w:val="0"/>
          <w:numId w:val="14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Повторяйте прочитанный материал не менее четырёх раз. </w:t>
      </w:r>
    </w:p>
    <w:p w:rsidR="00A60D13" w:rsidRDefault="00A60D13" w:rsidP="00A60D13">
      <w:pPr>
        <w:numPr>
          <w:ilvl w:val="0"/>
          <w:numId w:val="14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При подготовке изучайте все вопросы, не пропуская легкие.</w:t>
      </w:r>
    </w:p>
    <w:p w:rsidR="00A60D13" w:rsidRDefault="00A60D13" w:rsidP="00A60D13">
      <w:pPr>
        <w:numPr>
          <w:ilvl w:val="0"/>
          <w:numId w:val="14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Составляйте планы ответа.</w:t>
      </w:r>
    </w:p>
    <w:p w:rsidR="00A60D13" w:rsidRDefault="00A60D13" w:rsidP="00A60D13">
      <w:pPr>
        <w:numPr>
          <w:ilvl w:val="0"/>
          <w:numId w:val="14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Готовьте собственные конкретные вопросы перед консультацией.</w:t>
      </w:r>
    </w:p>
    <w:p w:rsidR="00A60D13" w:rsidRDefault="00A60D13" w:rsidP="00A60D13">
      <w:pPr>
        <w:numPr>
          <w:ilvl w:val="0"/>
          <w:numId w:val="14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Составляйте планы на следующий месяц по изучению материалов.</w:t>
      </w:r>
    </w:p>
    <w:p w:rsidR="00A60D13" w:rsidRDefault="00A60D13" w:rsidP="00A60D13">
      <w:pPr>
        <w:pStyle w:val="a5"/>
        <w:spacing w:before="24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С помощью приложения </w:t>
      </w:r>
      <w:hyperlink r:id="rId9" w:tgtFrame="_blank" w:history="1">
        <w:r>
          <w:rPr>
            <w:rStyle w:val="a6"/>
            <w:rFonts w:ascii="Helvetica" w:hAnsi="Helvetica" w:cs="Helvetica"/>
            <w:color w:val="005BD1"/>
            <w:sz w:val="26"/>
            <w:szCs w:val="26"/>
          </w:rPr>
          <w:t>«Учимся ставить цели по технике SMART»</w:t>
        </w:r>
      </w:hyperlink>
      <w:r>
        <w:rPr>
          <w:rFonts w:ascii="Helvetica" w:hAnsi="Helvetica" w:cs="Helvetica"/>
          <w:color w:val="2C2D2E"/>
          <w:sz w:val="26"/>
          <w:szCs w:val="26"/>
        </w:rPr>
        <w:t> от Библиотеки «Московской электронной школы» (МЭШ) можно лучше понять, каким критериям должна соответствовать цель, чтобы ее реально было достичь. </w:t>
      </w:r>
    </w:p>
    <w:p w:rsidR="00A60D13" w:rsidRDefault="00A60D13" w:rsidP="004A0F2E">
      <w:pPr>
        <w:pStyle w:val="2"/>
        <w:spacing w:before="240" w:line="420" w:lineRule="atLeast"/>
        <w:jc w:val="center"/>
        <w:rPr>
          <w:rFonts w:ascii="Helvetica" w:hAnsi="Helvetica" w:cs="Helvetica"/>
          <w:color w:val="2C2D2E"/>
          <w:sz w:val="30"/>
          <w:szCs w:val="30"/>
        </w:rPr>
      </w:pPr>
      <w:r>
        <w:rPr>
          <w:rFonts w:ascii="Helvetica" w:hAnsi="Helvetica" w:cs="Helvetica"/>
          <w:color w:val="2C2D2E"/>
          <w:sz w:val="30"/>
          <w:szCs w:val="30"/>
        </w:rPr>
        <w:t>Как чувствовать себя лучше</w:t>
      </w:r>
    </w:p>
    <w:p w:rsidR="00A60D13" w:rsidRDefault="00A60D13" w:rsidP="00A60D13">
      <w:pPr>
        <w:pStyle w:val="a5"/>
        <w:spacing w:before="24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Здоровье и самочувствие — важная составляющая успешной подготовки к экзаменам. Чтобы позаботиться о себе и подойти к экзаменам полным сил, вы можете использовать эти советы. </w:t>
      </w:r>
    </w:p>
    <w:p w:rsidR="00A60D13" w:rsidRDefault="00A60D13" w:rsidP="00A60D13">
      <w:pPr>
        <w:numPr>
          <w:ilvl w:val="0"/>
          <w:numId w:val="15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Гулять утром и вечером по 30-40 минут.</w:t>
      </w:r>
    </w:p>
    <w:p w:rsidR="00A60D13" w:rsidRDefault="00A60D13" w:rsidP="00A60D13">
      <w:pPr>
        <w:numPr>
          <w:ilvl w:val="0"/>
          <w:numId w:val="15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Спать не менее 8 часов.</w:t>
      </w:r>
    </w:p>
    <w:p w:rsidR="00A60D13" w:rsidRDefault="00A60D13" w:rsidP="00A60D13">
      <w:pPr>
        <w:numPr>
          <w:ilvl w:val="0"/>
          <w:numId w:val="15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Есть 4-5 раз в день.</w:t>
      </w:r>
    </w:p>
    <w:p w:rsidR="00A60D13" w:rsidRDefault="00A60D13" w:rsidP="00A60D13">
      <w:pPr>
        <w:numPr>
          <w:ilvl w:val="0"/>
          <w:numId w:val="15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Пить достаточное количество воды, исключить кофе и газированные напитки.</w:t>
      </w:r>
    </w:p>
    <w:p w:rsidR="00A60D13" w:rsidRDefault="00A60D13" w:rsidP="00A60D13">
      <w:pPr>
        <w:numPr>
          <w:ilvl w:val="0"/>
          <w:numId w:val="15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Делать паузы в работе после изучения конкретной темы.</w:t>
      </w:r>
    </w:p>
    <w:p w:rsidR="00A60D13" w:rsidRDefault="00A60D13" w:rsidP="00A60D13">
      <w:pPr>
        <w:numPr>
          <w:ilvl w:val="0"/>
          <w:numId w:val="15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Устраивать физкультурные разминки между занятиями.</w:t>
      </w:r>
    </w:p>
    <w:p w:rsidR="00A60D13" w:rsidRDefault="00A60D13" w:rsidP="00A60D13">
      <w:pPr>
        <w:numPr>
          <w:ilvl w:val="0"/>
          <w:numId w:val="15"/>
        </w:numPr>
        <w:spacing w:after="0" w:line="420" w:lineRule="atLeast"/>
        <w:ind w:left="480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Обратиться ко взрослым за поддержкой при возникновении волнения или переживаний.</w:t>
      </w:r>
    </w:p>
    <w:p w:rsidR="00A60D13" w:rsidRDefault="00A60D13" w:rsidP="00CD586A">
      <w:pPr>
        <w:textAlignment w:val="center"/>
        <w:rPr>
          <w:rStyle w:val="news-headerdate-date"/>
          <w:caps/>
          <w:color w:val="747E89"/>
          <w:spacing w:val="15"/>
          <w:sz w:val="18"/>
          <w:szCs w:val="18"/>
        </w:rPr>
      </w:pPr>
    </w:p>
    <w:p w:rsidR="00CD586A" w:rsidRDefault="00CD586A" w:rsidP="00CD586A">
      <w:pPr>
        <w:textAlignment w:val="top"/>
        <w:rPr>
          <w:rFonts w:ascii="Arial" w:hAnsi="Arial" w:cs="Arial"/>
          <w:color w:val="9A9A9A"/>
          <w:spacing w:val="3"/>
          <w:sz w:val="20"/>
          <w:szCs w:val="20"/>
        </w:rPr>
      </w:pPr>
    </w:p>
    <w:sectPr w:rsidR="00CD586A" w:rsidSect="00346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6E" w:rsidRDefault="007B786E" w:rsidP="00142042">
      <w:pPr>
        <w:spacing w:after="0" w:line="240" w:lineRule="auto"/>
      </w:pPr>
      <w:r>
        <w:separator/>
      </w:r>
    </w:p>
  </w:endnote>
  <w:endnote w:type="continuationSeparator" w:id="1">
    <w:p w:rsidR="007B786E" w:rsidRDefault="007B786E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3742D2">
        <w:pPr>
          <w:pStyle w:val="a9"/>
          <w:jc w:val="right"/>
        </w:pPr>
        <w:fldSimple w:instr=" PAGE   \* MERGEFORMAT ">
          <w:r w:rsidR="004A0F2E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6E" w:rsidRDefault="007B786E" w:rsidP="00142042">
      <w:pPr>
        <w:spacing w:after="0" w:line="240" w:lineRule="auto"/>
      </w:pPr>
      <w:r>
        <w:separator/>
      </w:r>
    </w:p>
  </w:footnote>
  <w:footnote w:type="continuationSeparator" w:id="1">
    <w:p w:rsidR="007B786E" w:rsidRDefault="007B786E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s://rs.mail.ru/d103135553.gif?rnd=112090187&amp;ts=1646454273" style="width:.75pt;height:.75pt;visibility:visible;mso-wrap-style:square" o:bullet="t">
        <v:imagedata r:id="rId1" o:title="d103135553"/>
      </v:shape>
    </w:pict>
  </w:numPicBullet>
  <w:abstractNum w:abstractNumId="0">
    <w:nsid w:val="0F3E66E5"/>
    <w:multiLevelType w:val="hybridMultilevel"/>
    <w:tmpl w:val="7402D668"/>
    <w:lvl w:ilvl="0" w:tplc="063C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3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AE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69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4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40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C3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CD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AC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9471A"/>
    <w:multiLevelType w:val="multilevel"/>
    <w:tmpl w:val="CED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1C72"/>
    <w:multiLevelType w:val="multilevel"/>
    <w:tmpl w:val="F31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D4E11"/>
    <w:multiLevelType w:val="multilevel"/>
    <w:tmpl w:val="6ED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F3595"/>
    <w:multiLevelType w:val="multilevel"/>
    <w:tmpl w:val="AA7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F14B7"/>
    <w:multiLevelType w:val="multilevel"/>
    <w:tmpl w:val="C5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3835"/>
    <w:multiLevelType w:val="multilevel"/>
    <w:tmpl w:val="1EE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44E7C"/>
    <w:multiLevelType w:val="multilevel"/>
    <w:tmpl w:val="665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D54E1"/>
    <w:multiLevelType w:val="multilevel"/>
    <w:tmpl w:val="F68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E70C5"/>
    <w:multiLevelType w:val="multilevel"/>
    <w:tmpl w:val="2E3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E0065"/>
    <w:multiLevelType w:val="multilevel"/>
    <w:tmpl w:val="85F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019F"/>
    <w:rsid w:val="000A04FF"/>
    <w:rsid w:val="000A23AA"/>
    <w:rsid w:val="000A4944"/>
    <w:rsid w:val="000A7130"/>
    <w:rsid w:val="000C7FAE"/>
    <w:rsid w:val="00106DCD"/>
    <w:rsid w:val="00115F35"/>
    <w:rsid w:val="00117C6E"/>
    <w:rsid w:val="00124F16"/>
    <w:rsid w:val="00125A79"/>
    <w:rsid w:val="001335F8"/>
    <w:rsid w:val="00134D2C"/>
    <w:rsid w:val="00136876"/>
    <w:rsid w:val="00137E17"/>
    <w:rsid w:val="00142042"/>
    <w:rsid w:val="001516CB"/>
    <w:rsid w:val="001542B2"/>
    <w:rsid w:val="0015483E"/>
    <w:rsid w:val="00164FFD"/>
    <w:rsid w:val="0016512B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1118B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6C95"/>
    <w:rsid w:val="00347C28"/>
    <w:rsid w:val="0035771F"/>
    <w:rsid w:val="003578E8"/>
    <w:rsid w:val="00364BD5"/>
    <w:rsid w:val="00373BF3"/>
    <w:rsid w:val="003742D2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702EB"/>
    <w:rsid w:val="004721B7"/>
    <w:rsid w:val="004A0F2E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601B75"/>
    <w:rsid w:val="00613127"/>
    <w:rsid w:val="006304EC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30A24"/>
    <w:rsid w:val="0075458E"/>
    <w:rsid w:val="00765290"/>
    <w:rsid w:val="00773281"/>
    <w:rsid w:val="007800B8"/>
    <w:rsid w:val="00794484"/>
    <w:rsid w:val="007A0FD2"/>
    <w:rsid w:val="007A3DCB"/>
    <w:rsid w:val="007B786E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377"/>
    <w:rsid w:val="008D5197"/>
    <w:rsid w:val="008F2792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60D13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86A"/>
    <w:rsid w:val="00CD5D40"/>
    <w:rsid w:val="00CF2443"/>
    <w:rsid w:val="00CF3639"/>
    <w:rsid w:val="00CF5DCC"/>
    <w:rsid w:val="00D022A6"/>
    <w:rsid w:val="00D04D69"/>
    <w:rsid w:val="00D135E6"/>
    <w:rsid w:val="00D16230"/>
    <w:rsid w:val="00D20C92"/>
    <w:rsid w:val="00D314EC"/>
    <w:rsid w:val="00D76174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05F78"/>
    <w:rsid w:val="00F21576"/>
    <w:rsid w:val="00F25AD1"/>
    <w:rsid w:val="00F56B32"/>
    <w:rsid w:val="00F57B7F"/>
    <w:rsid w:val="00F715C2"/>
    <w:rsid w:val="00F7167C"/>
    <w:rsid w:val="00F76ED0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ng-binding">
    <w:name w:val="ng-binding"/>
    <w:basedOn w:val="a0"/>
    <w:rsid w:val="00CD586A"/>
  </w:style>
  <w:style w:type="character" w:customStyle="1" w:styleId="section-previewtitle">
    <w:name w:val="section-preview__title"/>
    <w:basedOn w:val="a0"/>
    <w:rsid w:val="00CD586A"/>
  </w:style>
  <w:style w:type="character" w:customStyle="1" w:styleId="news-headerdate-date">
    <w:name w:val="news-header__date-date"/>
    <w:basedOn w:val="a0"/>
    <w:rsid w:val="00CD586A"/>
  </w:style>
  <w:style w:type="paragraph" w:styleId="ae">
    <w:name w:val="List Paragraph"/>
    <w:basedOn w:val="a"/>
    <w:uiPriority w:val="34"/>
    <w:qFormat/>
    <w:rsid w:val="00CD586A"/>
    <w:pPr>
      <w:ind w:left="720"/>
      <w:contextualSpacing/>
    </w:pPr>
  </w:style>
  <w:style w:type="character" w:customStyle="1" w:styleId="b-material-headdate-day">
    <w:name w:val="b-material-head__date-day"/>
    <w:basedOn w:val="a0"/>
    <w:rsid w:val="00CD586A"/>
  </w:style>
  <w:style w:type="character" w:customStyle="1" w:styleId="b-material-headdate-time">
    <w:name w:val="b-material-head__date-time"/>
    <w:basedOn w:val="a0"/>
    <w:rsid w:val="00CD586A"/>
  </w:style>
  <w:style w:type="character" w:customStyle="1" w:styleId="b-telegramtext">
    <w:name w:val="b-telegram__text"/>
    <w:basedOn w:val="a0"/>
    <w:rsid w:val="00CD586A"/>
  </w:style>
  <w:style w:type="character" w:customStyle="1" w:styleId="b-commenttext">
    <w:name w:val="b-comment__text"/>
    <w:basedOn w:val="a0"/>
    <w:rsid w:val="00CD586A"/>
  </w:style>
  <w:style w:type="character" w:customStyle="1" w:styleId="g8adc9059">
    <w:name w:val="g8adc9059"/>
    <w:basedOn w:val="a0"/>
    <w:rsid w:val="00CD586A"/>
  </w:style>
  <w:style w:type="character" w:customStyle="1" w:styleId="ae413f080">
    <w:name w:val="ae413f080"/>
    <w:basedOn w:val="a0"/>
    <w:rsid w:val="00CD586A"/>
  </w:style>
  <w:style w:type="character" w:customStyle="1" w:styleId="pw58">
    <w:name w:val="pw_58"/>
    <w:basedOn w:val="a0"/>
    <w:rsid w:val="00CD586A"/>
  </w:style>
  <w:style w:type="character" w:customStyle="1" w:styleId="ya-unit-category">
    <w:name w:val="ya-unit-category"/>
    <w:basedOn w:val="a0"/>
    <w:rsid w:val="00CD586A"/>
  </w:style>
  <w:style w:type="character" w:customStyle="1" w:styleId="yrw-content">
    <w:name w:val="yrw-content"/>
    <w:basedOn w:val="a0"/>
    <w:rsid w:val="00CD586A"/>
  </w:style>
  <w:style w:type="character" w:customStyle="1" w:styleId="unit-domain-no-wrap">
    <w:name w:val="unit-domain-no-wrap"/>
    <w:basedOn w:val="a0"/>
    <w:rsid w:val="00CD586A"/>
  </w:style>
  <w:style w:type="character" w:customStyle="1" w:styleId="unit-favicon">
    <w:name w:val="unit-favicon"/>
    <w:basedOn w:val="a0"/>
    <w:rsid w:val="00CD586A"/>
  </w:style>
  <w:style w:type="character" w:customStyle="1" w:styleId="ya-unit-domain">
    <w:name w:val="ya-unit-domain"/>
    <w:basedOn w:val="a0"/>
    <w:rsid w:val="00CD586A"/>
  </w:style>
  <w:style w:type="character" w:customStyle="1" w:styleId="b-linkinner-text">
    <w:name w:val="b-link__inner-text"/>
    <w:basedOn w:val="a0"/>
    <w:rsid w:val="00CD586A"/>
  </w:style>
  <w:style w:type="character" w:customStyle="1" w:styleId="link">
    <w:name w:val="link"/>
    <w:basedOn w:val="a0"/>
    <w:rsid w:val="00CD586A"/>
  </w:style>
  <w:style w:type="character" w:customStyle="1" w:styleId="yrw-unit-categoryage">
    <w:name w:val="yrw-unit-category__age"/>
    <w:basedOn w:val="a0"/>
    <w:rsid w:val="00CD586A"/>
  </w:style>
  <w:style w:type="character" w:customStyle="1" w:styleId="b-icon">
    <w:name w:val="b-icon"/>
    <w:basedOn w:val="a0"/>
    <w:rsid w:val="00CD586A"/>
  </w:style>
  <w:style w:type="character" w:customStyle="1" w:styleId="faq">
    <w:name w:val="faq"/>
    <w:basedOn w:val="a0"/>
    <w:rsid w:val="00CD586A"/>
  </w:style>
  <w:style w:type="character" w:customStyle="1" w:styleId="b-link-btn">
    <w:name w:val="b-link-btn"/>
    <w:basedOn w:val="a0"/>
    <w:rsid w:val="00CD586A"/>
  </w:style>
  <w:style w:type="character" w:customStyle="1" w:styleId="b-footercopyright-error-pages-fix">
    <w:name w:val="b-footer__copyright-error-pages-fix"/>
    <w:basedOn w:val="a0"/>
    <w:rsid w:val="00CD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666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44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044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732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95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26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47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4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7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04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6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5489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421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03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75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4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1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349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140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82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7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02423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9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51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54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29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78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2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3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5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4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1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1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4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89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8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0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2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78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68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05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1440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829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7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84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6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7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30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72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30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8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54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1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83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8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6757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076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9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4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7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7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8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16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5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1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0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9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15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0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62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10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50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06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8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0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0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40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6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9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2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5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41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8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2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7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1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94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0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2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58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7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6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76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1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1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1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8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01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05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76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8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97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4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8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0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5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3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3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039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3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4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3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4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8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4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9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7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4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1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19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9409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3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614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1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0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6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40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00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44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87861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7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55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82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92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0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20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39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4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11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58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65239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8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17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135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3754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14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5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27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470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5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1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5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1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0196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6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2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77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1462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9368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5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5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9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8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63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10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02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11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96487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66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49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9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4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8399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9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2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8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1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96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24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7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88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1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81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15837645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514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790482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32019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23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29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6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414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0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8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1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936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9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5813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3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24333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93000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08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0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0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53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9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4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1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2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97269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72261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2378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46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2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9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1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0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6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083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8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5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69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5125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2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0139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5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7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1958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7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36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87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5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2209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7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86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7746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89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3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58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8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87864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54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80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1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2585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3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116487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75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3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571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8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4523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8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6711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8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354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75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6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67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815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7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2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0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53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37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6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13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51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38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30022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21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6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935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97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6947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9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7804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9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45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98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84063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092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16030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82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286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3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8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9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4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5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089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4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4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9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6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3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7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4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4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7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3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8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8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91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4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5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6795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1416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5039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3986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330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77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64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3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75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29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80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2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8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9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45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4120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35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9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5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9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069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941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37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27179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9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68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342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37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91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0012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3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0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2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7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6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83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69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4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53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8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0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8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95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58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88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2985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16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4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8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1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78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5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7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54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8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8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21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86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60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270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79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80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481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4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0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05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8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2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8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8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2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1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1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1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80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08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12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2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2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0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39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4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7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9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4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6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8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9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4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18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7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1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3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7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38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8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5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25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9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00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9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6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9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0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9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0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3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66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5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976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0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4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1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31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3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3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48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2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59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842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34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88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31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6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8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8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6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5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057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33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6785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62531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9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7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9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1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21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04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1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3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90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96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9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4053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35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33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5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94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8053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857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4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2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1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2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35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73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1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95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06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02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0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9432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9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5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79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36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791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3936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52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3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8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0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93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08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7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16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76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99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0310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1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2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02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5052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2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7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2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3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51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6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9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94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15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63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8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02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1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9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30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84932325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854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63198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454515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432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7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3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68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230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763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54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433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1340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5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13011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66760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10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3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572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0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58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03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6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9987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6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51174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17202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94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3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0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4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1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46596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3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9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7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98273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0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9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4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578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1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2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04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86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6202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9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6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0043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16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9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4908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7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64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9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279519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4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18489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2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7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94459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6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6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8556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46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03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3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1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2587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9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9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25417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0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97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943583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91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0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07192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62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5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83390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96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58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18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1301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33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9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2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0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7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30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9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7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35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2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8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3599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267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4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41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85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932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0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47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4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24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1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4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7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8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4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93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7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8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35704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3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9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59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5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176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8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1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05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38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/app/321087?menuReferrer=catalogu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chebnik.mos.ru/material/app/260239?menuReferrer=catalogu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/app/308326?menuReferrer=catalogue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75</cp:revision>
  <dcterms:created xsi:type="dcterms:W3CDTF">2018-11-09T08:48:00Z</dcterms:created>
  <dcterms:modified xsi:type="dcterms:W3CDTF">2022-04-12T06:17:00Z</dcterms:modified>
</cp:coreProperties>
</file>