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82" w:rsidRDefault="00B75882" w:rsidP="00B75882">
      <w:pPr>
        <w:spacing w:before="240" w:after="0" w:line="420" w:lineRule="atLeast"/>
        <w:jc w:val="center"/>
        <w:outlineLvl w:val="1"/>
        <w:rPr>
          <w:rFonts w:ascii="Helvetica" w:eastAsia="Times New Roman" w:hAnsi="Helvetica" w:cs="Helvetica"/>
          <w:b/>
          <w:bCs/>
          <w:color w:val="2C2D2E"/>
          <w:sz w:val="30"/>
          <w:szCs w:val="30"/>
        </w:rPr>
      </w:pPr>
    </w:p>
    <w:p w:rsidR="005B4203" w:rsidRDefault="00F73587" w:rsidP="005B4203">
      <w:pPr>
        <w:shd w:val="clear" w:color="auto" w:fill="EDEEF0"/>
        <w:spacing w:line="210" w:lineRule="atLeast"/>
        <w:ind w:right="225"/>
        <w:rPr>
          <w:rStyle w:val="a4"/>
          <w:u w:val="none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/>
      </w:r>
      <w:r w:rsidR="005B4203">
        <w:rPr>
          <w:rFonts w:ascii="Arial" w:hAnsi="Arial" w:cs="Arial"/>
          <w:color w:val="000000"/>
          <w:sz w:val="20"/>
          <w:szCs w:val="20"/>
        </w:rPr>
        <w:instrText xml:space="preserve"> HYPERLINK "https://vk.com/prosv_i"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</w:p>
    <w:p w:rsidR="005B4203" w:rsidRDefault="005B4203" w:rsidP="00661409">
      <w:pPr>
        <w:shd w:val="clear" w:color="auto" w:fill="EDEEF0"/>
        <w:spacing w:line="210" w:lineRule="atLeast"/>
        <w:ind w:right="225"/>
        <w:jc w:val="center"/>
      </w:pP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476250" cy="476250"/>
            <wp:effectExtent l="19050" t="0" r="0" b="0"/>
            <wp:docPr id="12" name="Рисунок 12" descr="«Просвещение»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«Просвещение»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1409">
        <w:rPr>
          <w:noProof/>
        </w:rPr>
        <w:drawing>
          <wp:inline distT="0" distB="0" distL="0" distR="0">
            <wp:extent cx="3467100" cy="3467100"/>
            <wp:effectExtent l="19050" t="0" r="0" b="0"/>
            <wp:docPr id="1" name="Рисунок 1" descr="C:\Users\Гость\Desktop\1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1\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203" w:rsidRPr="00B14BA6" w:rsidRDefault="00F73587" w:rsidP="005B4203">
      <w:pPr>
        <w:shd w:val="clear" w:color="auto" w:fill="EDEEF0"/>
        <w:spacing w:line="21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5B4203" w:rsidRPr="00B14BA6" w:rsidRDefault="00F73587" w:rsidP="005B4203">
      <w:pPr>
        <w:pStyle w:val="5"/>
        <w:shd w:val="clear" w:color="auto" w:fill="EDEEF0"/>
        <w:spacing w:before="0" w:line="240" w:lineRule="atLeast"/>
        <w:rPr>
          <w:rFonts w:ascii="Arial" w:hAnsi="Arial" w:cs="Arial"/>
          <w:color w:val="000000"/>
          <w:sz w:val="28"/>
          <w:szCs w:val="28"/>
        </w:rPr>
      </w:pPr>
      <w:hyperlink r:id="rId10" w:history="1">
        <w:r w:rsidR="005B4203" w:rsidRPr="00B14BA6">
          <w:rPr>
            <w:rStyle w:val="a4"/>
            <w:rFonts w:ascii="Arial" w:hAnsi="Arial" w:cs="Arial"/>
            <w:b/>
            <w:bCs/>
            <w:sz w:val="28"/>
            <w:szCs w:val="28"/>
          </w:rPr>
          <w:t>«Просвещение»</w:t>
        </w:r>
      </w:hyperlink>
    </w:p>
    <w:p w:rsidR="005B4203" w:rsidRPr="00B14BA6" w:rsidRDefault="00F73587" w:rsidP="005B4203">
      <w:pPr>
        <w:shd w:val="clear" w:color="auto" w:fill="EDEEF0"/>
        <w:spacing w:line="210" w:lineRule="atLeast"/>
        <w:rPr>
          <w:rFonts w:ascii="Arial" w:hAnsi="Arial" w:cs="Arial"/>
          <w:color w:val="000000"/>
          <w:sz w:val="28"/>
          <w:szCs w:val="28"/>
        </w:rPr>
      </w:pPr>
      <w:hyperlink r:id="rId11" w:history="1">
        <w:r w:rsidR="005B4203" w:rsidRPr="00B14BA6">
          <w:rPr>
            <w:rStyle w:val="reldate"/>
            <w:rFonts w:ascii="Arial" w:hAnsi="Arial" w:cs="Arial"/>
            <w:color w:val="0000FF"/>
            <w:sz w:val="28"/>
            <w:szCs w:val="28"/>
          </w:rPr>
          <w:t>23 авг в 18:06</w:t>
        </w:r>
      </w:hyperlink>
    </w:p>
    <w:p w:rsidR="00B14BA6" w:rsidRDefault="005B4203" w:rsidP="005B4203">
      <w:pPr>
        <w:shd w:val="clear" w:color="auto" w:fill="EDEEF0"/>
        <w:spacing w:line="240" w:lineRule="auto"/>
        <w:rPr>
          <w:rFonts w:ascii="Arial" w:hAnsi="Arial" w:cs="Arial"/>
          <w:color w:val="000000"/>
          <w:sz w:val="28"/>
          <w:szCs w:val="28"/>
        </w:rPr>
      </w:pPr>
      <w:r w:rsidRPr="00B14BA6">
        <w:rPr>
          <w:rFonts w:ascii="Arial" w:hAnsi="Arial" w:cs="Arial"/>
          <w:color w:val="000000"/>
          <w:sz w:val="28"/>
          <w:szCs w:val="28"/>
        </w:rPr>
        <w:t>1 сентября для одиннадцатиклассников — это старт обратного отсчёта до ЕГЭ. Как организовать подготовку к экзаменам? Сейчас расскажем.</w:t>
      </w:r>
      <w:r w:rsidRPr="00B14BA6">
        <w:rPr>
          <w:rFonts w:ascii="Arial" w:hAnsi="Arial" w:cs="Arial"/>
          <w:color w:val="000000"/>
          <w:sz w:val="28"/>
          <w:szCs w:val="28"/>
        </w:rPr>
        <w:br/>
      </w:r>
      <w:r w:rsidRPr="00B14BA6">
        <w:rPr>
          <w:rFonts w:ascii="Arial" w:hAnsi="Arial" w:cs="Arial"/>
          <w:color w:val="000000"/>
          <w:sz w:val="28"/>
          <w:szCs w:val="28"/>
        </w:rPr>
        <w:br/>
        <w:t>1. Изучите требования на сайте ФИПИ.</w:t>
      </w:r>
      <w:r w:rsidRPr="00B14BA6">
        <w:rPr>
          <w:rFonts w:ascii="Arial" w:hAnsi="Arial" w:cs="Arial"/>
          <w:color w:val="000000"/>
          <w:sz w:val="28"/>
          <w:szCs w:val="28"/>
        </w:rPr>
        <w:br/>
        <w:t>До 1 сентября нам обещают объявить обо всех изменениях в ЕГЭ-2023. Поэтому после этой даты стоит перейти по ссылке </w:t>
      </w:r>
      <w:hyperlink r:id="rId12" w:tgtFrame="_blank" w:history="1">
        <w:r w:rsidRPr="00B14BA6">
          <w:rPr>
            <w:rStyle w:val="a4"/>
            <w:rFonts w:ascii="Arial" w:hAnsi="Arial" w:cs="Arial"/>
            <w:sz w:val="28"/>
            <w:szCs w:val="28"/>
          </w:rPr>
          <w:t>https://fipi.ru/</w:t>
        </w:r>
      </w:hyperlink>
      <w:r w:rsidRPr="00B14BA6">
        <w:rPr>
          <w:rFonts w:ascii="Arial" w:hAnsi="Arial" w:cs="Arial"/>
          <w:color w:val="000000"/>
          <w:sz w:val="28"/>
          <w:szCs w:val="28"/>
        </w:rPr>
        <w:t> и познакомиться с нововведениями. Кроме того, обо всех важных изменениях мы обязательно расскажем в наших постах.</w:t>
      </w:r>
      <w:r w:rsidRPr="00B14BA6">
        <w:rPr>
          <w:rFonts w:ascii="Arial" w:hAnsi="Arial" w:cs="Arial"/>
          <w:color w:val="000000"/>
          <w:sz w:val="28"/>
          <w:szCs w:val="28"/>
        </w:rPr>
        <w:br/>
      </w:r>
      <w:r w:rsidRPr="00B14BA6">
        <w:rPr>
          <w:rFonts w:ascii="Arial" w:hAnsi="Arial" w:cs="Arial"/>
          <w:color w:val="000000"/>
          <w:sz w:val="28"/>
          <w:szCs w:val="28"/>
        </w:rPr>
        <w:br/>
        <w:t>2. Оцените свой уровень знаний и составьте план.</w:t>
      </w:r>
      <w:r w:rsidRPr="00B14BA6">
        <w:rPr>
          <w:rFonts w:ascii="Arial" w:hAnsi="Arial" w:cs="Arial"/>
          <w:color w:val="000000"/>
          <w:sz w:val="28"/>
          <w:szCs w:val="28"/>
        </w:rPr>
        <w:br/>
        <w:t xml:space="preserve">Выполните демонстрационную версию ЕГЭ, сверьтесь с ответами и определите трудные для себя темы. Распечатайте список тем и навыков из кодификатора и отметьте пункты, с которыми нужно поработать. Посчитайте, сколько тем необходимо изучить до экзамена. Поделите их количество на 32 недели (с сентября до мая их 34, две недели вычёркиваем на случай болезни и новогодних праздников, май оставляем для повторения всех тем). Начинайте готовиться по графику. Если через пару месяцев станет понятно, что </w:t>
      </w:r>
      <w:r w:rsidRPr="00B14BA6">
        <w:rPr>
          <w:rFonts w:ascii="Arial" w:hAnsi="Arial" w:cs="Arial"/>
          <w:color w:val="000000"/>
          <w:sz w:val="28"/>
          <w:szCs w:val="28"/>
        </w:rPr>
        <w:lastRenderedPageBreak/>
        <w:t>вы отстаёте, — пересмотрите график и выделите дополнительное время для занятий.</w:t>
      </w:r>
      <w:r w:rsidRPr="00B14BA6">
        <w:rPr>
          <w:rFonts w:ascii="Arial" w:hAnsi="Arial" w:cs="Arial"/>
          <w:color w:val="000000"/>
          <w:sz w:val="28"/>
          <w:szCs w:val="28"/>
        </w:rPr>
        <w:br/>
      </w:r>
      <w:r w:rsidRPr="00B14BA6">
        <w:rPr>
          <w:rFonts w:ascii="Arial" w:hAnsi="Arial" w:cs="Arial"/>
          <w:color w:val="000000"/>
          <w:sz w:val="28"/>
          <w:szCs w:val="28"/>
        </w:rPr>
        <w:br/>
        <w:t>3. Выберите стратегию.</w:t>
      </w:r>
      <w:r w:rsidRPr="00B14BA6">
        <w:rPr>
          <w:rFonts w:ascii="Arial" w:hAnsi="Arial" w:cs="Arial"/>
          <w:color w:val="000000"/>
          <w:sz w:val="28"/>
          <w:szCs w:val="28"/>
        </w:rPr>
        <w:br/>
        <w:t>Определите, на какое количество баллов вы рассчитываете. Сравните их с начальным результатом и обсудите вместе с педагогом, как лучше выстроить подготовку. Например, если начальный уровень слабый и при этом ваша цель сдать ЕГЭ на 60+ баллов, возможно, не стоит тратить время на разбор самых сложных заданий. Лучше нацелиться на задачи базового уровня и научиться решать их без малейших ошибок.</w:t>
      </w:r>
      <w:r w:rsidRPr="00B14BA6">
        <w:rPr>
          <w:rFonts w:ascii="Arial" w:hAnsi="Arial" w:cs="Arial"/>
          <w:color w:val="000000"/>
          <w:sz w:val="28"/>
          <w:szCs w:val="28"/>
        </w:rPr>
        <w:br/>
      </w:r>
      <w:r w:rsidRPr="00B14BA6">
        <w:rPr>
          <w:rFonts w:ascii="Arial" w:hAnsi="Arial" w:cs="Arial"/>
          <w:color w:val="000000"/>
          <w:sz w:val="28"/>
          <w:szCs w:val="28"/>
        </w:rPr>
        <w:br/>
        <w:t>4. Попробуйте разные формы материалов для подготовки.</w:t>
      </w:r>
      <w:r w:rsidRPr="00B14BA6">
        <w:rPr>
          <w:rFonts w:ascii="Arial" w:hAnsi="Arial" w:cs="Arial"/>
          <w:color w:val="000000"/>
          <w:sz w:val="28"/>
          <w:szCs w:val="28"/>
        </w:rPr>
        <w:br/>
        <w:t>Учебники, справочники и тренажёры для подготовки к ЕГЭ, ролики на YouTube — чем больше видов восприятия и памяти задействовано, тем лучше усвоится материал.</w:t>
      </w:r>
      <w:r w:rsidRPr="00B14BA6">
        <w:rPr>
          <w:rFonts w:ascii="Arial" w:hAnsi="Arial" w:cs="Arial"/>
          <w:color w:val="000000"/>
          <w:sz w:val="28"/>
          <w:szCs w:val="28"/>
        </w:rPr>
        <w:br/>
      </w:r>
      <w:r w:rsidRPr="00B14BA6">
        <w:rPr>
          <w:rFonts w:ascii="Arial" w:hAnsi="Arial" w:cs="Arial"/>
          <w:color w:val="000000"/>
          <w:sz w:val="28"/>
          <w:szCs w:val="28"/>
        </w:rPr>
        <w:br/>
        <w:t>5. Найдите свой оптимальный режим.</w:t>
      </w:r>
      <w:r w:rsidRPr="00B14BA6">
        <w:rPr>
          <w:rFonts w:ascii="Arial" w:hAnsi="Arial" w:cs="Arial"/>
          <w:color w:val="000000"/>
          <w:sz w:val="28"/>
          <w:szCs w:val="28"/>
        </w:rPr>
        <w:br/>
        <w:t>Кому-то комфортно посвящать подготовке два дня в неделю по несколько часов. Кому-то — по 30 минут, но ежедневно. «Совам» подходят занятия вечером, а «жаворонкам», возможно, лучше отвести для этого утренние часы до школьных уроков. Попробуйте разные варианты и выберите самый удобный для себя.</w:t>
      </w:r>
      <w:r w:rsidRPr="00B14BA6">
        <w:rPr>
          <w:rFonts w:ascii="Arial" w:hAnsi="Arial" w:cs="Arial"/>
          <w:color w:val="000000"/>
          <w:sz w:val="28"/>
          <w:szCs w:val="28"/>
        </w:rPr>
        <w:br/>
      </w:r>
      <w:r w:rsidRPr="00B14BA6">
        <w:rPr>
          <w:rFonts w:ascii="Arial" w:hAnsi="Arial" w:cs="Arial"/>
          <w:color w:val="000000"/>
          <w:sz w:val="28"/>
          <w:szCs w:val="28"/>
        </w:rPr>
        <w:br/>
        <w:t>6. Визуализируйте свои достижения.</w:t>
      </w:r>
      <w:r w:rsidRPr="00B14BA6">
        <w:rPr>
          <w:rFonts w:ascii="Arial" w:hAnsi="Arial" w:cs="Arial"/>
          <w:color w:val="000000"/>
          <w:sz w:val="28"/>
          <w:szCs w:val="28"/>
        </w:rPr>
        <w:br/>
        <w:t>Распечатайте трекер и календарь подготовки: </w:t>
      </w:r>
      <w:hyperlink r:id="rId13" w:tgtFrame="_blank" w:history="1">
        <w:r w:rsidRPr="00B14BA6">
          <w:rPr>
            <w:rStyle w:val="a4"/>
            <w:rFonts w:ascii="Arial" w:hAnsi="Arial" w:cs="Arial"/>
            <w:sz w:val="28"/>
            <w:szCs w:val="28"/>
          </w:rPr>
          <w:t>https://bit.ly/3jfQYMh</w:t>
        </w:r>
      </w:hyperlink>
      <w:r w:rsidRPr="00B14BA6">
        <w:rPr>
          <w:rFonts w:ascii="Arial" w:hAnsi="Arial" w:cs="Arial"/>
          <w:color w:val="000000"/>
          <w:sz w:val="28"/>
          <w:szCs w:val="28"/>
        </w:rPr>
        <w:t>. Отмечайте в них пройденные темы и назначайте себе маленькие подарки за соблюдение графика и хорошие результаты. Они будут стимулом для регулярных занятий.</w:t>
      </w:r>
      <w:r w:rsidRPr="00B14BA6">
        <w:rPr>
          <w:rFonts w:ascii="Arial" w:hAnsi="Arial" w:cs="Arial"/>
          <w:color w:val="000000"/>
          <w:sz w:val="28"/>
          <w:szCs w:val="28"/>
        </w:rPr>
        <w:br/>
      </w:r>
      <w:r w:rsidRPr="00B14BA6">
        <w:rPr>
          <w:rFonts w:ascii="Arial" w:hAnsi="Arial" w:cs="Arial"/>
          <w:color w:val="000000"/>
          <w:sz w:val="28"/>
          <w:szCs w:val="28"/>
        </w:rPr>
        <w:br/>
        <w:t>7. Используйте цифровой сервис «Я сдам ЕГЭ»</w:t>
      </w:r>
      <w:r w:rsidRPr="00B14BA6">
        <w:rPr>
          <w:rFonts w:ascii="Arial" w:hAnsi="Arial" w:cs="Arial"/>
          <w:color w:val="000000"/>
          <w:sz w:val="28"/>
          <w:szCs w:val="28"/>
        </w:rPr>
        <w:br/>
        <w:t>Онлайн-сервис предлагает помощь в подготовке к экзаменам по семи предметам: русский язык, профильная математика, обществознание, физика, история, биология, химия. По каждому предмету представлено более 250 заданий, в которых школьники чаще всего допускают ошибки на экзамене. Пользователям предлагается индивидуальный план подготовки к ЕГЭ в зависимости от времени, которое осталось до экзамена, и желаемого количества баллов.</w:t>
      </w:r>
    </w:p>
    <w:p w:rsidR="005B4203" w:rsidRPr="00B14BA6" w:rsidRDefault="005B4203" w:rsidP="005B4203">
      <w:pPr>
        <w:shd w:val="clear" w:color="auto" w:fill="EDEEF0"/>
        <w:spacing w:line="240" w:lineRule="auto"/>
        <w:rPr>
          <w:rFonts w:ascii="Arial" w:hAnsi="Arial" w:cs="Arial"/>
          <w:color w:val="000000"/>
          <w:sz w:val="28"/>
          <w:szCs w:val="28"/>
        </w:rPr>
      </w:pPr>
      <w:r w:rsidRPr="00B14BA6">
        <w:rPr>
          <w:rFonts w:ascii="Arial" w:hAnsi="Arial" w:cs="Arial"/>
          <w:color w:val="000000"/>
          <w:sz w:val="28"/>
          <w:szCs w:val="28"/>
        </w:rPr>
        <w:br/>
        <w:t>Приобрести доступ к пакету подготовки по любому из семи предметов можно по ссылке: </w:t>
      </w:r>
      <w:hyperlink r:id="rId14" w:tgtFrame="_blank" w:history="1">
        <w:r w:rsidRPr="00B14BA6">
          <w:rPr>
            <w:rStyle w:val="a4"/>
            <w:rFonts w:ascii="Arial" w:hAnsi="Arial" w:cs="Arial"/>
            <w:sz w:val="28"/>
            <w:szCs w:val="28"/>
          </w:rPr>
          <w:t>https://lecta.ru/egepromo/</w:t>
        </w:r>
      </w:hyperlink>
      <w:r w:rsidRPr="00B14BA6">
        <w:rPr>
          <w:rFonts w:ascii="Arial" w:hAnsi="Arial" w:cs="Arial"/>
          <w:color w:val="000000"/>
          <w:sz w:val="28"/>
          <w:szCs w:val="28"/>
        </w:rPr>
        <w:br/>
      </w:r>
      <w:r w:rsidRPr="00B14BA6">
        <w:rPr>
          <w:rFonts w:ascii="Arial" w:hAnsi="Arial" w:cs="Arial"/>
          <w:color w:val="000000"/>
          <w:sz w:val="28"/>
          <w:szCs w:val="28"/>
        </w:rPr>
        <w:br/>
      </w:r>
      <w:hyperlink r:id="rId15" w:history="1">
        <w:r w:rsidRPr="00B14BA6">
          <w:rPr>
            <w:rStyle w:val="a4"/>
            <w:rFonts w:ascii="Arial" w:hAnsi="Arial" w:cs="Arial"/>
            <w:sz w:val="28"/>
            <w:szCs w:val="28"/>
          </w:rPr>
          <w:t>#советы_просвещение</w:t>
        </w:r>
      </w:hyperlink>
    </w:p>
    <w:p w:rsidR="005B4203" w:rsidRPr="00B14BA6" w:rsidRDefault="005B4203" w:rsidP="00B75882">
      <w:pPr>
        <w:rPr>
          <w:sz w:val="28"/>
          <w:szCs w:val="28"/>
        </w:rPr>
      </w:pPr>
    </w:p>
    <w:sectPr w:rsidR="005B4203" w:rsidRPr="00B14BA6" w:rsidSect="009F1F3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BB4" w:rsidRDefault="009B7BB4" w:rsidP="007964EF">
      <w:pPr>
        <w:spacing w:after="0" w:line="240" w:lineRule="auto"/>
      </w:pPr>
      <w:r>
        <w:separator/>
      </w:r>
    </w:p>
  </w:endnote>
  <w:endnote w:type="continuationSeparator" w:id="1">
    <w:p w:rsidR="009B7BB4" w:rsidRDefault="009B7BB4" w:rsidP="0079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4EF" w:rsidRDefault="007964E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5047"/>
      <w:docPartObj>
        <w:docPartGallery w:val="Page Numbers (Bottom of Page)"/>
        <w:docPartUnique/>
      </w:docPartObj>
    </w:sdtPr>
    <w:sdtContent>
      <w:p w:rsidR="007964EF" w:rsidRDefault="00F73587">
        <w:pPr>
          <w:pStyle w:val="ac"/>
          <w:jc w:val="right"/>
        </w:pPr>
        <w:fldSimple w:instr=" PAGE   \* MERGEFORMAT ">
          <w:r w:rsidR="00B14BA6">
            <w:rPr>
              <w:noProof/>
            </w:rPr>
            <w:t>1</w:t>
          </w:r>
        </w:fldSimple>
      </w:p>
    </w:sdtContent>
  </w:sdt>
  <w:p w:rsidR="007964EF" w:rsidRDefault="007964E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4EF" w:rsidRDefault="007964E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BB4" w:rsidRDefault="009B7BB4" w:rsidP="007964EF">
      <w:pPr>
        <w:spacing w:after="0" w:line="240" w:lineRule="auto"/>
      </w:pPr>
      <w:r>
        <w:separator/>
      </w:r>
    </w:p>
  </w:footnote>
  <w:footnote w:type="continuationSeparator" w:id="1">
    <w:p w:rsidR="009B7BB4" w:rsidRDefault="009B7BB4" w:rsidP="00796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4EF" w:rsidRDefault="007964E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4EF" w:rsidRDefault="007964E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4EF" w:rsidRDefault="007964E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228AA"/>
    <w:multiLevelType w:val="multilevel"/>
    <w:tmpl w:val="9C806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32DA"/>
    <w:rsid w:val="0000594A"/>
    <w:rsid w:val="00006B26"/>
    <w:rsid w:val="00047790"/>
    <w:rsid w:val="000633AD"/>
    <w:rsid w:val="0007696F"/>
    <w:rsid w:val="00095902"/>
    <w:rsid w:val="000D7976"/>
    <w:rsid w:val="000E71FC"/>
    <w:rsid w:val="00107F09"/>
    <w:rsid w:val="001103BD"/>
    <w:rsid w:val="001423A1"/>
    <w:rsid w:val="001432DA"/>
    <w:rsid w:val="00152375"/>
    <w:rsid w:val="00152406"/>
    <w:rsid w:val="00180381"/>
    <w:rsid w:val="00213952"/>
    <w:rsid w:val="002322F6"/>
    <w:rsid w:val="00363A5D"/>
    <w:rsid w:val="00407755"/>
    <w:rsid w:val="004209CB"/>
    <w:rsid w:val="00430121"/>
    <w:rsid w:val="00431B57"/>
    <w:rsid w:val="0043593C"/>
    <w:rsid w:val="00443ED3"/>
    <w:rsid w:val="004B5090"/>
    <w:rsid w:val="004D6E84"/>
    <w:rsid w:val="004E7171"/>
    <w:rsid w:val="00570562"/>
    <w:rsid w:val="005B4203"/>
    <w:rsid w:val="005D7788"/>
    <w:rsid w:val="0062423E"/>
    <w:rsid w:val="00655CED"/>
    <w:rsid w:val="00661409"/>
    <w:rsid w:val="006650D6"/>
    <w:rsid w:val="0066750C"/>
    <w:rsid w:val="00696843"/>
    <w:rsid w:val="006D5FF5"/>
    <w:rsid w:val="007056A9"/>
    <w:rsid w:val="00724EAA"/>
    <w:rsid w:val="0076056A"/>
    <w:rsid w:val="00783475"/>
    <w:rsid w:val="007964EF"/>
    <w:rsid w:val="007C6E6E"/>
    <w:rsid w:val="00823277"/>
    <w:rsid w:val="0083060E"/>
    <w:rsid w:val="008334D1"/>
    <w:rsid w:val="00853E0B"/>
    <w:rsid w:val="00923908"/>
    <w:rsid w:val="009560CF"/>
    <w:rsid w:val="00966210"/>
    <w:rsid w:val="009B7BB4"/>
    <w:rsid w:val="009E73D1"/>
    <w:rsid w:val="009F08B2"/>
    <w:rsid w:val="009F1F38"/>
    <w:rsid w:val="009F4449"/>
    <w:rsid w:val="009F650A"/>
    <w:rsid w:val="00A020A4"/>
    <w:rsid w:val="00A027EB"/>
    <w:rsid w:val="00A03EAD"/>
    <w:rsid w:val="00AD42B1"/>
    <w:rsid w:val="00B074BF"/>
    <w:rsid w:val="00B14BA6"/>
    <w:rsid w:val="00B67BB6"/>
    <w:rsid w:val="00B71792"/>
    <w:rsid w:val="00B75882"/>
    <w:rsid w:val="00B87DAE"/>
    <w:rsid w:val="00BC0F7A"/>
    <w:rsid w:val="00BF362E"/>
    <w:rsid w:val="00C07238"/>
    <w:rsid w:val="00C12628"/>
    <w:rsid w:val="00C51D2E"/>
    <w:rsid w:val="00C5665D"/>
    <w:rsid w:val="00CB5139"/>
    <w:rsid w:val="00D067EE"/>
    <w:rsid w:val="00D10159"/>
    <w:rsid w:val="00D23B00"/>
    <w:rsid w:val="00DB0CFF"/>
    <w:rsid w:val="00DE5B40"/>
    <w:rsid w:val="00DF72D4"/>
    <w:rsid w:val="00E4758F"/>
    <w:rsid w:val="00E64277"/>
    <w:rsid w:val="00E67628"/>
    <w:rsid w:val="00E746B4"/>
    <w:rsid w:val="00E76CF7"/>
    <w:rsid w:val="00EC4D63"/>
    <w:rsid w:val="00F069C2"/>
    <w:rsid w:val="00F73587"/>
    <w:rsid w:val="00F85BC5"/>
    <w:rsid w:val="00FB41FA"/>
    <w:rsid w:val="00FF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38"/>
  </w:style>
  <w:style w:type="paragraph" w:styleId="1">
    <w:name w:val="heading 1"/>
    <w:basedOn w:val="a"/>
    <w:next w:val="a"/>
    <w:link w:val="10"/>
    <w:uiPriority w:val="9"/>
    <w:qFormat/>
    <w:rsid w:val="002322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1B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2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1B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3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1B57"/>
  </w:style>
  <w:style w:type="character" w:styleId="a4">
    <w:name w:val="Hyperlink"/>
    <w:basedOn w:val="a0"/>
    <w:uiPriority w:val="99"/>
    <w:semiHidden/>
    <w:unhideWhenUsed/>
    <w:rsid w:val="00431B57"/>
    <w:rPr>
      <w:color w:val="0000FF"/>
      <w:u w:val="single"/>
    </w:rPr>
  </w:style>
  <w:style w:type="character" w:customStyle="1" w:styleId="mw-headline">
    <w:name w:val="mw-headline"/>
    <w:basedOn w:val="a0"/>
    <w:rsid w:val="00431B57"/>
  </w:style>
  <w:style w:type="character" w:customStyle="1" w:styleId="mw-editsection">
    <w:name w:val="mw-editsection"/>
    <w:basedOn w:val="a0"/>
    <w:rsid w:val="00431B57"/>
  </w:style>
  <w:style w:type="character" w:customStyle="1" w:styleId="mw-editsection-bracket">
    <w:name w:val="mw-editsection-bracket"/>
    <w:basedOn w:val="a0"/>
    <w:rsid w:val="00431B57"/>
  </w:style>
  <w:style w:type="character" w:customStyle="1" w:styleId="mw-editsection-divider">
    <w:name w:val="mw-editsection-divider"/>
    <w:basedOn w:val="a0"/>
    <w:rsid w:val="00431B57"/>
  </w:style>
  <w:style w:type="character" w:styleId="a5">
    <w:name w:val="Strong"/>
    <w:basedOn w:val="a0"/>
    <w:uiPriority w:val="22"/>
    <w:qFormat/>
    <w:rsid w:val="008334D1"/>
    <w:rPr>
      <w:b/>
      <w:bCs/>
    </w:rPr>
  </w:style>
  <w:style w:type="table" w:styleId="a6">
    <w:name w:val="Table Grid"/>
    <w:basedOn w:val="a1"/>
    <w:uiPriority w:val="59"/>
    <w:rsid w:val="00C072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32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2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2322F6"/>
  </w:style>
  <w:style w:type="character" w:customStyle="1" w:styleId="article-statcount">
    <w:name w:val="article-stat__count"/>
    <w:basedOn w:val="a0"/>
    <w:rsid w:val="002322F6"/>
  </w:style>
  <w:style w:type="character" w:customStyle="1" w:styleId="article-stat-tipvalue">
    <w:name w:val="article-stat-tip__value"/>
    <w:basedOn w:val="a0"/>
    <w:rsid w:val="002322F6"/>
  </w:style>
  <w:style w:type="paragraph" w:customStyle="1" w:styleId="article-renderblock">
    <w:name w:val="article-render__block"/>
    <w:basedOn w:val="a"/>
    <w:rsid w:val="0023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22F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1423A1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796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64EF"/>
  </w:style>
  <w:style w:type="paragraph" w:styleId="ac">
    <w:name w:val="footer"/>
    <w:basedOn w:val="a"/>
    <w:link w:val="ad"/>
    <w:uiPriority w:val="99"/>
    <w:unhideWhenUsed/>
    <w:rsid w:val="00796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64EF"/>
  </w:style>
  <w:style w:type="paragraph" w:customStyle="1" w:styleId="msonormalmrcssattr">
    <w:name w:val="msonormal_mr_css_attr"/>
    <w:basedOn w:val="a"/>
    <w:rsid w:val="0085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B42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uirmenuitemlabel">
    <w:name w:val="ui_rmenu_item_label"/>
    <w:basedOn w:val="a0"/>
    <w:rsid w:val="005B4203"/>
  </w:style>
  <w:style w:type="character" w:customStyle="1" w:styleId="reldate">
    <w:name w:val="rel_date"/>
    <w:basedOn w:val="a0"/>
    <w:rsid w:val="005B4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70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335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578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16865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863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37281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547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4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932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69857683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39435728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1118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6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7157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91543627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05635235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8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7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9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8563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6" w:space="9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1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2705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57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7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98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9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9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5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80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0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2339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1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87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44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27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65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91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30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57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2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65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4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6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9767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0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33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away.php?to=https%3A%2F%2Fbit.ly%2F3jfQYMh&amp;post=-10474189_66106&amp;cc_key=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vk.com/prosv_i" TargetMode="External"/><Relationship Id="rId12" Type="http://schemas.openxmlformats.org/officeDocument/2006/relationships/hyperlink" Target="https://vk.com/away.php?to=https%3A%2F%2Ffipi.ru%2F&amp;post=-10474189_66106&amp;cc_key=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-10474189_6610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feed?section=search&amp;q=%23%D1%81%D0%BE%D0%B2%D0%B5%D1%82%D1%8B_%D0%BF%D1%80%D0%BE%D1%81%D0%B2%D0%B5%D1%89%D0%B5%D0%BD%D0%B8%D0%B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prosv_i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vk.com/away.php?to=https%3A%2F%2Flecta.ru%2Fegepromo%2F&amp;post=-10474189_66106&amp;cc_ke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Гость</cp:lastModifiedBy>
  <cp:revision>52</cp:revision>
  <dcterms:created xsi:type="dcterms:W3CDTF">2005-01-01T01:24:00Z</dcterms:created>
  <dcterms:modified xsi:type="dcterms:W3CDTF">2022-08-29T06:23:00Z</dcterms:modified>
</cp:coreProperties>
</file>