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64" w:rsidRDefault="00A27764" w:rsidP="00A27764">
      <w:pPr>
        <w:shd w:val="clear" w:color="auto" w:fill="FFFFFF"/>
        <w:spacing w:line="675" w:lineRule="atLeast"/>
        <w:rPr>
          <w:rFonts w:ascii="Arial" w:hAnsi="Arial" w:cs="Arial"/>
          <w:b/>
          <w:bCs/>
          <w:color w:val="000000"/>
          <w:sz w:val="54"/>
          <w:szCs w:val="54"/>
        </w:rPr>
      </w:pPr>
      <w:r>
        <w:rPr>
          <w:rFonts w:ascii="Arial" w:hAnsi="Arial" w:cs="Arial"/>
          <w:b/>
          <w:bCs/>
          <w:color w:val="000000"/>
          <w:sz w:val="54"/>
          <w:szCs w:val="54"/>
        </w:rPr>
        <w:t>Минпросвещения перечислило нововведения, ожидающие школьников с 1 сентября</w:t>
      </w:r>
    </w:p>
    <w:p w:rsidR="00A27764" w:rsidRPr="00A27764" w:rsidRDefault="00A27764" w:rsidP="00A277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МОСКВА, 31 авг — РИА Новости. </w:t>
      </w:r>
      <w:r>
        <w:rPr>
          <w:rFonts w:ascii="Arial" w:hAnsi="Arial" w:cs="Arial"/>
          <w:color w:val="000000"/>
        </w:rPr>
        <w:t>Глава Минпросвещения Сергей Кравцов рассказал на общероссийском родительском собрании о нововведениях, которые ждут российских школьников в предстоящем учебном году.</w:t>
      </w:r>
    </w:p>
    <w:p w:rsidR="00A27764" w:rsidRDefault="00A27764" w:rsidP="00A27764">
      <w:pPr>
        <w:pStyle w:val="3"/>
        <w:shd w:val="clear" w:color="auto" w:fill="FFFFFF"/>
        <w:spacing w:before="0" w:line="40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Запрет телефонов</w:t>
      </w:r>
    </w:p>
    <w:p w:rsidR="00A27764" w:rsidRDefault="00A27764" w:rsidP="00A27764">
      <w:pPr>
        <w:shd w:val="clear" w:color="auto" w:fill="FFFFFF"/>
        <w:spacing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Одним из ключевых новшеств станет запрет на использование школьниками телефонов во время занятий. Соответствующая норма прописана в санитарных правилах.</w:t>
      </w:r>
    </w:p>
    <w:p w:rsidR="00A27764" w:rsidRDefault="00A27764" w:rsidP="00A27764">
      <w:pPr>
        <w:shd w:val="clear" w:color="auto" w:fill="FFFFFF"/>
        <w:spacing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"У нас мобильные телефоны с этого учебного года на уроках &lt;...&gt; использовать не допускается, чтобы мобильные телефоны не отвлекали школьников от занятий", — заявил министр.</w:t>
      </w:r>
    </w:p>
    <w:p w:rsidR="00A27764" w:rsidRDefault="00A27764" w:rsidP="00A27764">
      <w:pPr>
        <w:shd w:val="clear" w:color="auto" w:fill="FFFFFF"/>
        <w:spacing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Он подчеркнул, что в случае экстренной ситуации позвонить родителям можно будет с разрешения учителя. </w:t>
      </w:r>
    </w:p>
    <w:p w:rsidR="00A27764" w:rsidRDefault="00A27764" w:rsidP="00A27764">
      <w:pPr>
        <w:pStyle w:val="3"/>
        <w:shd w:val="clear" w:color="auto" w:fill="FFFFFF"/>
        <w:spacing w:before="0" w:line="40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Программа по формированию полезных навыков</w:t>
      </w:r>
    </w:p>
    <w:p w:rsidR="00A27764" w:rsidRDefault="00A27764" w:rsidP="00A27764">
      <w:pPr>
        <w:shd w:val="clear" w:color="auto" w:fill="FFFFFF"/>
        <w:spacing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Помимо этого, </w:t>
      </w:r>
      <w:hyperlink r:id="rId7" w:tgtFrame="_blank" w:history="1">
        <w:r>
          <w:rPr>
            <w:rStyle w:val="a4"/>
            <w:rFonts w:ascii="Arial" w:hAnsi="Arial" w:cs="Arial"/>
            <w:color w:val="0075FF"/>
          </w:rPr>
          <w:t>Министерство просвещения</w:t>
        </w:r>
      </w:hyperlink>
      <w:r>
        <w:rPr>
          <w:rFonts w:ascii="Arial" w:hAnsi="Arial" w:cs="Arial"/>
          <w:color w:val="000000"/>
        </w:rPr>
        <w:t> подготовило программу внеурочной деятельности, благодаря которой дети смогут освоить многие полезные для себя навыки.</w:t>
      </w:r>
    </w:p>
    <w:p w:rsidR="00A27764" w:rsidRDefault="00A27764" w:rsidP="00A27764">
      <w:pPr>
        <w:shd w:val="clear" w:color="auto" w:fill="FFFFFF"/>
        <w:spacing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"Мы разработали программы внеурочной деятельности по формированию так называемых навыков для жизни. Это предметы, курсы для формирования функциональной, финансовой грамотности, навыков предпринимательства", — сообщил </w:t>
      </w:r>
      <w:hyperlink r:id="rId8" w:tgtFrame="_blank" w:history="1">
        <w:r>
          <w:rPr>
            <w:rStyle w:val="a4"/>
            <w:rFonts w:ascii="Arial" w:hAnsi="Arial" w:cs="Arial"/>
            <w:color w:val="0075FF"/>
          </w:rPr>
          <w:t>Кравцов</w:t>
        </w:r>
      </w:hyperlink>
      <w:r>
        <w:rPr>
          <w:rFonts w:ascii="Arial" w:hAnsi="Arial" w:cs="Arial"/>
          <w:color w:val="000000"/>
        </w:rPr>
        <w:t>.</w:t>
      </w:r>
      <w:hyperlink r:id="rId9" w:history="1">
        <w:r>
          <w:rPr>
            <w:rStyle w:val="articlearticle-title"/>
            <w:rFonts w:ascii="Arial" w:hAnsi="Arial" w:cs="Arial"/>
            <w:b/>
            <w:bCs/>
            <w:color w:val="FFFFFF"/>
            <w:sz w:val="27"/>
            <w:szCs w:val="27"/>
          </w:rPr>
          <w:t>Рособрнадзор открыл горячую линию для учителей</w:t>
        </w:r>
      </w:hyperlink>
    </w:p>
    <w:p w:rsidR="00A27764" w:rsidRDefault="00A27764" w:rsidP="00A27764">
      <w:pPr>
        <w:pStyle w:val="3"/>
        <w:shd w:val="clear" w:color="auto" w:fill="FFFFFF"/>
        <w:spacing w:before="0" w:line="40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Сокращение количества учебников</w:t>
      </w:r>
    </w:p>
    <w:p w:rsidR="00A27764" w:rsidRDefault="00A27764" w:rsidP="00A27764">
      <w:pPr>
        <w:shd w:val="clear" w:color="auto" w:fill="FFFFFF"/>
        <w:spacing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Министр просвещения также анонсировал постепенное сокращение числа учебников до одного на предмет.</w:t>
      </w:r>
    </w:p>
    <w:p w:rsidR="00A27764" w:rsidRDefault="00A27764" w:rsidP="00A27764">
      <w:pPr>
        <w:shd w:val="clear" w:color="auto" w:fill="FFFFFF"/>
        <w:spacing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"С 1 сентября будут федеральные программы, единые по начальной и основной школе. Мы сократили количество учебников практически по каждому предмету, этот процесс должен длиться в течение двух-трех лет, уже приняли новый перечень: фактически один учебник по каждому предмету", — рассказал он.</w:t>
      </w:r>
    </w:p>
    <w:p w:rsidR="00A27764" w:rsidRDefault="00A27764" w:rsidP="00A27764">
      <w:pPr>
        <w:shd w:val="clear" w:color="auto" w:fill="FFFFFF"/>
        <w:spacing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касается использования электронных учебников и тетрадей, то такую возможность в министерстве не рассматривают.</w:t>
      </w:r>
    </w:p>
    <w:p w:rsidR="00A27764" w:rsidRDefault="00A27764" w:rsidP="00A27764">
      <w:pPr>
        <w:shd w:val="clear" w:color="auto" w:fill="FFFFFF"/>
        <w:spacing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"Никаких электронных учебников взамен бумажных быть не может, никаких электронных тетрадей быть не может. Обычные тетради, обычные учебники, ручка", — подчеркнул Кравцов.</w:t>
      </w:r>
      <w:hyperlink r:id="rId10" w:history="1">
        <w:r>
          <w:rPr>
            <w:rStyle w:val="articlearticle-title"/>
            <w:rFonts w:ascii="Arial" w:hAnsi="Arial" w:cs="Arial"/>
            <w:b/>
            <w:bCs/>
            <w:color w:val="FFFFFF"/>
            <w:sz w:val="27"/>
            <w:szCs w:val="27"/>
          </w:rPr>
          <w:t>Путин 1 сентября проведет открытый урок "Разговор ажном"</w:t>
        </w:r>
      </w:hyperlink>
    </w:p>
    <w:p w:rsidR="00A27764" w:rsidRDefault="00A27764" w:rsidP="00A27764">
      <w:pPr>
        <w:pStyle w:val="3"/>
        <w:shd w:val="clear" w:color="auto" w:fill="FFFFFF"/>
        <w:spacing w:before="0" w:line="40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Историческое просвещение и исполнение гимна</w:t>
      </w:r>
    </w:p>
    <w:p w:rsidR="00A27764" w:rsidRDefault="00A27764" w:rsidP="00A27764">
      <w:pPr>
        <w:shd w:val="clear" w:color="auto" w:fill="FFFFFF"/>
        <w:spacing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Также с нового учебного года в школах появится историческое просвещение с первого класса: сам урок истории будет в прежнем формате, но усилят историческую составляющую в рамках таких предметов, как "Русский язык", "Окружающий мир", "Основы религиозных культур и светской этики", "Обществознание" и "География". Помимо этого, будут проводиться киноуроки на исторические темы.</w:t>
      </w:r>
    </w:p>
    <w:p w:rsidR="00A27764" w:rsidRDefault="00A27764" w:rsidP="00A27764">
      <w:pPr>
        <w:shd w:val="clear" w:color="auto" w:fill="FFFFFF"/>
        <w:spacing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Также перед занятиями по понедельникам в школах будут исполнять гимн и поднимать флаг. Наряду с этим в начале недели будет проходить урок "Разговор о важном" во всех школах в рамках тех часов, которые предусмотрены на внеурочную деятельность. Министр сказал, что его запустят по просьбам учителей: школьники задавали им много вопросов про обычную жизнь и человеческие ценности.</w:t>
      </w:r>
      <w:hyperlink r:id="rId11" w:history="1">
        <w:r>
          <w:rPr>
            <w:rStyle w:val="articlearticle-title"/>
            <w:rFonts w:ascii="Arial" w:hAnsi="Arial" w:cs="Arial"/>
            <w:b/>
            <w:bCs/>
            <w:color w:val="FFFFFF"/>
            <w:sz w:val="27"/>
            <w:szCs w:val="27"/>
          </w:rPr>
          <w:t>Миронов редложилроводить в школах уроки с ветеранами боевых действий</w:t>
        </w:r>
      </w:hyperlink>
    </w:p>
    <w:p w:rsidR="00A27764" w:rsidRDefault="00A27764" w:rsidP="00A27764">
      <w:pPr>
        <w:shd w:val="clear" w:color="auto" w:fill="FFFFFF"/>
        <w:spacing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Позже на совещании с президентом Владимиром Путиным министр просвещения сообщил, что историю начнут преподавать с 1 класса в рамках других предметов.</w:t>
      </w:r>
    </w:p>
    <w:p w:rsidR="00A27764" w:rsidRDefault="00A27764" w:rsidP="00A27764">
      <w:pPr>
        <w:shd w:val="clear" w:color="auto" w:fill="FFFFFF"/>
        <w:spacing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"Происходящие сейчас знаковые, переломные события подтверждают, как важно знать историю своей страны. Ее изучение теперь начнется с первого класса в рамках русского языка, предметов "окружающий мир", литературного чтения, обществознания", — уточнил он.</w:t>
      </w:r>
    </w:p>
    <w:p w:rsidR="00A27764" w:rsidRDefault="00A27764" w:rsidP="00A27764">
      <w:pPr>
        <w:pStyle w:val="3"/>
        <w:shd w:val="clear" w:color="auto" w:fill="FFFFFF"/>
        <w:spacing w:before="0" w:line="40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Изучение украинского языка</w:t>
      </w:r>
    </w:p>
    <w:p w:rsidR="00A27764" w:rsidRDefault="00A27764" w:rsidP="00A27764">
      <w:pPr>
        <w:shd w:val="clear" w:color="auto" w:fill="FFFFFF"/>
        <w:spacing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На совещании с главой государства Кравцов также рассказал о работе над программой по изучению украинского языка.</w:t>
      </w:r>
    </w:p>
    <w:p w:rsidR="00A27764" w:rsidRDefault="00A27764" w:rsidP="00A27764">
      <w:pPr>
        <w:shd w:val="clear" w:color="auto" w:fill="FFFFFF"/>
        <w:spacing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"Отдельно скажу, что ученикам по решению родителей и педагогов будет предоставляться возможность и дальше учить украинский язык как родной. Для этого разработан специальный учебный план, методические материалы, учителя прошли соответствующее повышение квалификации. Готовится учебник классического украинского языка", — пояснил министр.</w:t>
      </w:r>
    </w:p>
    <w:sectPr w:rsidR="00A27764" w:rsidSect="009F1F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D2E" w:rsidRDefault="005F1D2E" w:rsidP="007964EF">
      <w:pPr>
        <w:spacing w:after="0" w:line="240" w:lineRule="auto"/>
      </w:pPr>
      <w:r>
        <w:separator/>
      </w:r>
    </w:p>
  </w:endnote>
  <w:endnote w:type="continuationSeparator" w:id="1">
    <w:p w:rsidR="005F1D2E" w:rsidRDefault="005F1D2E" w:rsidP="0079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5047"/>
      <w:docPartObj>
        <w:docPartGallery w:val="Page Numbers (Bottom of Page)"/>
        <w:docPartUnique/>
      </w:docPartObj>
    </w:sdtPr>
    <w:sdtContent>
      <w:p w:rsidR="007964EF" w:rsidRDefault="00243DAE">
        <w:pPr>
          <w:pStyle w:val="ac"/>
          <w:jc w:val="right"/>
        </w:pPr>
        <w:fldSimple w:instr=" PAGE   \* MERGEFORMAT ">
          <w:r w:rsidR="00A27764">
            <w:rPr>
              <w:noProof/>
            </w:rPr>
            <w:t>2</w:t>
          </w:r>
        </w:fldSimple>
      </w:p>
    </w:sdtContent>
  </w:sdt>
  <w:p w:rsidR="007964EF" w:rsidRDefault="007964E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D2E" w:rsidRDefault="005F1D2E" w:rsidP="007964EF">
      <w:pPr>
        <w:spacing w:after="0" w:line="240" w:lineRule="auto"/>
      </w:pPr>
      <w:r>
        <w:separator/>
      </w:r>
    </w:p>
  </w:footnote>
  <w:footnote w:type="continuationSeparator" w:id="1">
    <w:p w:rsidR="005F1D2E" w:rsidRDefault="005F1D2E" w:rsidP="0079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228AA"/>
    <w:multiLevelType w:val="multilevel"/>
    <w:tmpl w:val="9C80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2DA"/>
    <w:rsid w:val="0000594A"/>
    <w:rsid w:val="00047790"/>
    <w:rsid w:val="000633AD"/>
    <w:rsid w:val="0007696F"/>
    <w:rsid w:val="00095902"/>
    <w:rsid w:val="000D7976"/>
    <w:rsid w:val="000E71FC"/>
    <w:rsid w:val="00107F09"/>
    <w:rsid w:val="001103BD"/>
    <w:rsid w:val="001423A1"/>
    <w:rsid w:val="001432DA"/>
    <w:rsid w:val="00152375"/>
    <w:rsid w:val="00152406"/>
    <w:rsid w:val="00180381"/>
    <w:rsid w:val="001F5DE2"/>
    <w:rsid w:val="00213952"/>
    <w:rsid w:val="002322F6"/>
    <w:rsid w:val="00243DAE"/>
    <w:rsid w:val="00363A5D"/>
    <w:rsid w:val="004209CB"/>
    <w:rsid w:val="00430121"/>
    <w:rsid w:val="00431B57"/>
    <w:rsid w:val="0043593C"/>
    <w:rsid w:val="00443ED3"/>
    <w:rsid w:val="004B5090"/>
    <w:rsid w:val="004D6E84"/>
    <w:rsid w:val="004E7171"/>
    <w:rsid w:val="00570562"/>
    <w:rsid w:val="005B4203"/>
    <w:rsid w:val="005D7788"/>
    <w:rsid w:val="005F1D2E"/>
    <w:rsid w:val="0062423E"/>
    <w:rsid w:val="00655CED"/>
    <w:rsid w:val="00661409"/>
    <w:rsid w:val="006650D6"/>
    <w:rsid w:val="0066750C"/>
    <w:rsid w:val="00696843"/>
    <w:rsid w:val="006D5FF5"/>
    <w:rsid w:val="007056A9"/>
    <w:rsid w:val="00724EAA"/>
    <w:rsid w:val="0076056A"/>
    <w:rsid w:val="00783475"/>
    <w:rsid w:val="007964EF"/>
    <w:rsid w:val="007C6E6E"/>
    <w:rsid w:val="00823277"/>
    <w:rsid w:val="0083060E"/>
    <w:rsid w:val="008334D1"/>
    <w:rsid w:val="00853E0B"/>
    <w:rsid w:val="00923908"/>
    <w:rsid w:val="009560CF"/>
    <w:rsid w:val="00966210"/>
    <w:rsid w:val="009A276D"/>
    <w:rsid w:val="009E73D1"/>
    <w:rsid w:val="009F08B2"/>
    <w:rsid w:val="009F1F38"/>
    <w:rsid w:val="009F4449"/>
    <w:rsid w:val="009F650A"/>
    <w:rsid w:val="00A020A4"/>
    <w:rsid w:val="00A027EB"/>
    <w:rsid w:val="00A03EAD"/>
    <w:rsid w:val="00A27764"/>
    <w:rsid w:val="00AD42B1"/>
    <w:rsid w:val="00B074BF"/>
    <w:rsid w:val="00B67BB6"/>
    <w:rsid w:val="00B71792"/>
    <w:rsid w:val="00B75882"/>
    <w:rsid w:val="00B87DAE"/>
    <w:rsid w:val="00BC0F7A"/>
    <w:rsid w:val="00BF362E"/>
    <w:rsid w:val="00C07238"/>
    <w:rsid w:val="00C12628"/>
    <w:rsid w:val="00C51D2E"/>
    <w:rsid w:val="00C5665D"/>
    <w:rsid w:val="00CB5139"/>
    <w:rsid w:val="00D067EE"/>
    <w:rsid w:val="00D10159"/>
    <w:rsid w:val="00D23B00"/>
    <w:rsid w:val="00DB0CFF"/>
    <w:rsid w:val="00DE5B40"/>
    <w:rsid w:val="00DF72D4"/>
    <w:rsid w:val="00E4758F"/>
    <w:rsid w:val="00E64277"/>
    <w:rsid w:val="00E67628"/>
    <w:rsid w:val="00E746B4"/>
    <w:rsid w:val="00E76CF7"/>
    <w:rsid w:val="00EC4D63"/>
    <w:rsid w:val="00F034D8"/>
    <w:rsid w:val="00F069C2"/>
    <w:rsid w:val="00F85BC5"/>
    <w:rsid w:val="00FB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38"/>
  </w:style>
  <w:style w:type="paragraph" w:styleId="1">
    <w:name w:val="heading 1"/>
    <w:basedOn w:val="a"/>
    <w:next w:val="a"/>
    <w:link w:val="10"/>
    <w:uiPriority w:val="9"/>
    <w:qFormat/>
    <w:rsid w:val="00232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1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2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B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3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1B57"/>
  </w:style>
  <w:style w:type="character" w:styleId="a4">
    <w:name w:val="Hyperlink"/>
    <w:basedOn w:val="a0"/>
    <w:uiPriority w:val="99"/>
    <w:semiHidden/>
    <w:unhideWhenUsed/>
    <w:rsid w:val="00431B57"/>
    <w:rPr>
      <w:color w:val="0000FF"/>
      <w:u w:val="single"/>
    </w:rPr>
  </w:style>
  <w:style w:type="character" w:customStyle="1" w:styleId="mw-headline">
    <w:name w:val="mw-headline"/>
    <w:basedOn w:val="a0"/>
    <w:rsid w:val="00431B57"/>
  </w:style>
  <w:style w:type="character" w:customStyle="1" w:styleId="mw-editsection">
    <w:name w:val="mw-editsection"/>
    <w:basedOn w:val="a0"/>
    <w:rsid w:val="00431B57"/>
  </w:style>
  <w:style w:type="character" w:customStyle="1" w:styleId="mw-editsection-bracket">
    <w:name w:val="mw-editsection-bracket"/>
    <w:basedOn w:val="a0"/>
    <w:rsid w:val="00431B57"/>
  </w:style>
  <w:style w:type="character" w:customStyle="1" w:styleId="mw-editsection-divider">
    <w:name w:val="mw-editsection-divider"/>
    <w:basedOn w:val="a0"/>
    <w:rsid w:val="00431B57"/>
  </w:style>
  <w:style w:type="character" w:styleId="a5">
    <w:name w:val="Strong"/>
    <w:basedOn w:val="a0"/>
    <w:uiPriority w:val="22"/>
    <w:qFormat/>
    <w:rsid w:val="008334D1"/>
    <w:rPr>
      <w:b/>
      <w:bCs/>
    </w:rPr>
  </w:style>
  <w:style w:type="table" w:styleId="a6">
    <w:name w:val="Table Grid"/>
    <w:basedOn w:val="a1"/>
    <w:uiPriority w:val="59"/>
    <w:rsid w:val="00C07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2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2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2322F6"/>
  </w:style>
  <w:style w:type="character" w:customStyle="1" w:styleId="article-statcount">
    <w:name w:val="article-stat__count"/>
    <w:basedOn w:val="a0"/>
    <w:rsid w:val="002322F6"/>
  </w:style>
  <w:style w:type="character" w:customStyle="1" w:styleId="article-stat-tipvalue">
    <w:name w:val="article-stat-tip__value"/>
    <w:basedOn w:val="a0"/>
    <w:rsid w:val="002322F6"/>
  </w:style>
  <w:style w:type="paragraph" w:customStyle="1" w:styleId="article-renderblock">
    <w:name w:val="article-render__block"/>
    <w:basedOn w:val="a"/>
    <w:rsid w:val="0023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2F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1423A1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79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64EF"/>
  </w:style>
  <w:style w:type="paragraph" w:styleId="ac">
    <w:name w:val="footer"/>
    <w:basedOn w:val="a"/>
    <w:link w:val="ad"/>
    <w:uiPriority w:val="99"/>
    <w:unhideWhenUsed/>
    <w:rsid w:val="0079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64EF"/>
  </w:style>
  <w:style w:type="paragraph" w:customStyle="1" w:styleId="msonormalmrcssattr">
    <w:name w:val="msonormal_mr_css_attr"/>
    <w:basedOn w:val="a"/>
    <w:rsid w:val="0085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42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irmenuitemlabel">
    <w:name w:val="ui_rmenu_item_label"/>
    <w:basedOn w:val="a0"/>
    <w:rsid w:val="005B4203"/>
  </w:style>
  <w:style w:type="character" w:customStyle="1" w:styleId="reldate">
    <w:name w:val="rel_date"/>
    <w:basedOn w:val="a0"/>
    <w:rsid w:val="005B4203"/>
  </w:style>
  <w:style w:type="character" w:customStyle="1" w:styleId="articleinfo-date-modified">
    <w:name w:val="article__info-date-modified"/>
    <w:basedOn w:val="a0"/>
    <w:rsid w:val="00A27764"/>
  </w:style>
  <w:style w:type="character" w:customStyle="1" w:styleId="statisticitem">
    <w:name w:val="statistic__item"/>
    <w:basedOn w:val="a0"/>
    <w:rsid w:val="00A27764"/>
  </w:style>
  <w:style w:type="character" w:customStyle="1" w:styleId="articleaggr-txt">
    <w:name w:val="article__aggr-txt"/>
    <w:basedOn w:val="a0"/>
    <w:rsid w:val="00A27764"/>
  </w:style>
  <w:style w:type="character" w:customStyle="1" w:styleId="r569086cb">
    <w:name w:val="r569086cb"/>
    <w:basedOn w:val="a0"/>
    <w:rsid w:val="00A27764"/>
  </w:style>
  <w:style w:type="character" w:customStyle="1" w:styleId="g268db268">
    <w:name w:val="g268db268"/>
    <w:basedOn w:val="a0"/>
    <w:rsid w:val="00A27764"/>
  </w:style>
  <w:style w:type="character" w:customStyle="1" w:styleId="p49ecd611">
    <w:name w:val="p49ecd611"/>
    <w:basedOn w:val="a0"/>
    <w:rsid w:val="00A27764"/>
  </w:style>
  <w:style w:type="character" w:customStyle="1" w:styleId="elem-infodate">
    <w:name w:val="elem-info__date"/>
    <w:basedOn w:val="a0"/>
    <w:rsid w:val="00A27764"/>
  </w:style>
  <w:style w:type="character" w:customStyle="1" w:styleId="articlearticle-title">
    <w:name w:val="article__article-title"/>
    <w:basedOn w:val="a0"/>
    <w:rsid w:val="00A27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7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335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578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865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863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1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547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932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9857683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9435728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118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15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1543627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5635235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563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9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705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7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8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9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04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33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1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7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7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65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0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7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4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71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15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890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891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6606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5388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75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46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857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7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0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76179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1775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60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8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8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22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85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44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77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80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489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06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04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465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3667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88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13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04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359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49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839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271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56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731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925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8942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806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729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53260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24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79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968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5634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26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71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28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299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6616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1264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5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068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2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1695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167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3541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398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227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5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6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76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0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3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person_Sergejj_Kravcov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a.ru/organization_Ministerstvo_prosveshhenija_Rossii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a.ru/20220831/uroki-1813494195.html?in=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ria.ru/20220831/putin-1813441550.html?in=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n.ria.ru/20220831/rosobrnadzor-1813424952.html?in=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52</cp:revision>
  <dcterms:created xsi:type="dcterms:W3CDTF">2005-01-01T01:24:00Z</dcterms:created>
  <dcterms:modified xsi:type="dcterms:W3CDTF">2022-09-05T04:51:00Z</dcterms:modified>
</cp:coreProperties>
</file>