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68C2" w14:textId="77777777" w:rsidR="005325E6" w:rsidRPr="005325E6" w:rsidRDefault="005325E6" w:rsidP="005325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5E6">
        <w:rPr>
          <w:rFonts w:ascii="Times New Roman" w:hAnsi="Times New Roman" w:cs="Times New Roman"/>
          <w:sz w:val="28"/>
          <w:szCs w:val="28"/>
        </w:rPr>
        <w:t>СОВЕТЫ ЛОГОПЕДА РОДИТЕЛЯМ ПЕРВОКЛАССНИКОВ</w:t>
      </w:r>
    </w:p>
    <w:bookmarkEnd w:id="0"/>
    <w:p w14:paraId="2E0ABEE2" w14:textId="77777777" w:rsidR="005325E6" w:rsidRPr="005325E6" w:rsidRDefault="005325E6" w:rsidP="005325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49A6DC" w14:textId="77777777" w:rsidR="005325E6" w:rsidRPr="00C67BAA" w:rsidRDefault="005325E6" w:rsidP="00C67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7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мамы и папы, бабушки и дедушки!</w:t>
      </w:r>
    </w:p>
    <w:p w14:paraId="3D93400E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Одно то, что вы сегодня читаете эти советы, показывает, что вы очень хотите помочь вашему малышу по</w:t>
      </w:r>
      <w:r>
        <w:rPr>
          <w:rFonts w:ascii="Times New Roman" w:hAnsi="Times New Roman" w:cs="Times New Roman"/>
          <w:sz w:val="28"/>
          <w:szCs w:val="28"/>
        </w:rPr>
        <w:t>любить школу и успешно учиться.</w:t>
      </w:r>
    </w:p>
    <w:p w14:paraId="550D35EC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</w:t>
      </w:r>
      <w:r>
        <w:rPr>
          <w:rFonts w:ascii="Times New Roman" w:hAnsi="Times New Roman" w:cs="Times New Roman"/>
          <w:sz w:val="28"/>
          <w:szCs w:val="28"/>
        </w:rPr>
        <w:t>дет овладеть чтением и письмом.</w:t>
      </w:r>
    </w:p>
    <w:p w14:paraId="76DA7A98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Для того, чтобы процесс адаптации к школе у детей проходил легче, к началу школьного обучения у ре</w:t>
      </w:r>
      <w:r>
        <w:rPr>
          <w:rFonts w:ascii="Times New Roman" w:hAnsi="Times New Roman" w:cs="Times New Roman"/>
          <w:sz w:val="28"/>
          <w:szCs w:val="28"/>
        </w:rPr>
        <w:t>бёнка должны быть сформированы:</w:t>
      </w:r>
    </w:p>
    <w:p w14:paraId="369E0D95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1.Высшие психические функции (внимание,</w:t>
      </w:r>
      <w:r>
        <w:rPr>
          <w:rFonts w:ascii="Times New Roman" w:hAnsi="Times New Roman" w:cs="Times New Roman"/>
          <w:sz w:val="28"/>
          <w:szCs w:val="28"/>
        </w:rPr>
        <w:t xml:space="preserve"> восприятие, мышление, память).</w:t>
      </w:r>
    </w:p>
    <w:p w14:paraId="687BEA6A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Правильное звукопроизношение.</w:t>
      </w:r>
    </w:p>
    <w:p w14:paraId="74DCC3D0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3. Представление о звуковой системе языка (умение различать звуки на слух (фонематический слух), умение определять первый, второй, третий и т.д. звук в слове (фонематический анализ), умение самостоятельно придумывать слова на заданный звук (фонематические представления)).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E6">
        <w:rPr>
          <w:rFonts w:ascii="Times New Roman" w:hAnsi="Times New Roman" w:cs="Times New Roman"/>
          <w:sz w:val="28"/>
          <w:szCs w:val="28"/>
        </w:rPr>
        <w:t xml:space="preserve">Не путайте букву со звуком. Звук </w:t>
      </w:r>
      <w:r>
        <w:rPr>
          <w:rFonts w:ascii="Times New Roman" w:hAnsi="Times New Roman" w:cs="Times New Roman"/>
          <w:sz w:val="28"/>
          <w:szCs w:val="28"/>
        </w:rPr>
        <w:t>- это то, что мы слышим, буква - это что мы пишем.</w:t>
      </w:r>
    </w:p>
    <w:p w14:paraId="54510490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4. В предложении первоклассник может назвать слова по порядку. Ребенок умеет отвечать на вопросы «Кто?», «Что?», «Что делает?», «Какой?» и сам поставить вопросы к словам в предложении. 6-7-летний ребёнок способен расчленить речь на от</w:t>
      </w:r>
      <w:r>
        <w:rPr>
          <w:rFonts w:ascii="Times New Roman" w:hAnsi="Times New Roman" w:cs="Times New Roman"/>
          <w:sz w:val="28"/>
          <w:szCs w:val="28"/>
        </w:rPr>
        <w:t>дельные грамматические единицы.</w:t>
      </w:r>
    </w:p>
    <w:p w14:paraId="4328E7D9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5. Должна быть разв</w:t>
      </w:r>
      <w:r>
        <w:rPr>
          <w:rFonts w:ascii="Times New Roman" w:hAnsi="Times New Roman" w:cs="Times New Roman"/>
          <w:sz w:val="28"/>
          <w:szCs w:val="28"/>
        </w:rPr>
        <w:t>ита мелкая моторика кистей рук.</w:t>
      </w:r>
    </w:p>
    <w:p w14:paraId="13533A04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6. Умение ориентироваться в собственном теле и окружающем простр</w:t>
      </w:r>
      <w:r>
        <w:rPr>
          <w:rFonts w:ascii="Times New Roman" w:hAnsi="Times New Roman" w:cs="Times New Roman"/>
          <w:sz w:val="28"/>
          <w:szCs w:val="28"/>
        </w:rPr>
        <w:t>анстве (право - лево).</w:t>
      </w:r>
    </w:p>
    <w:p w14:paraId="7AE5582F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7. Должен быть широкий кругозор (дни недели, времена года,</w:t>
      </w:r>
      <w:r>
        <w:rPr>
          <w:rFonts w:ascii="Times New Roman" w:hAnsi="Times New Roman" w:cs="Times New Roman"/>
          <w:sz w:val="28"/>
          <w:szCs w:val="28"/>
        </w:rPr>
        <w:t xml:space="preserve"> месяцы, классификация и т.д.).</w:t>
      </w:r>
    </w:p>
    <w:p w14:paraId="4B74EDC6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Если устной речью ребенок овладел до школы, то письменной ему еще только предстоит овладеть. Проблема с почерком - довольно распространенная </w:t>
      </w:r>
      <w:r>
        <w:rPr>
          <w:rFonts w:ascii="Times New Roman" w:hAnsi="Times New Roman" w:cs="Times New Roman"/>
          <w:sz w:val="28"/>
          <w:szCs w:val="28"/>
        </w:rPr>
        <w:t>в начальной школе.</w:t>
      </w:r>
    </w:p>
    <w:p w14:paraId="5FD29194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Навыки письма формируются п</w:t>
      </w:r>
      <w:r>
        <w:rPr>
          <w:rFonts w:ascii="Times New Roman" w:hAnsi="Times New Roman" w:cs="Times New Roman"/>
          <w:sz w:val="28"/>
          <w:szCs w:val="28"/>
        </w:rPr>
        <w:t>озже умения читать или считать.</w:t>
      </w:r>
    </w:p>
    <w:p w14:paraId="2C27D400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Затруднения возникают, если у ребенка недостаточно развита мелкая моторика (то есть умение управлять тонкими движениями пальцев и кисти </w:t>
      </w:r>
      <w:r>
        <w:rPr>
          <w:rFonts w:ascii="Times New Roman" w:hAnsi="Times New Roman" w:cs="Times New Roman"/>
          <w:sz w:val="28"/>
          <w:szCs w:val="28"/>
        </w:rPr>
        <w:t>рук). Что делать в этом случае?</w:t>
      </w:r>
    </w:p>
    <w:p w14:paraId="0EFCD9CC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Подбирайте интересные и забавные задания, развивающие зрительно-моторную координацию. Например,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</w:t>
      </w:r>
      <w:r>
        <w:rPr>
          <w:rFonts w:ascii="Times New Roman" w:hAnsi="Times New Roman" w:cs="Times New Roman"/>
          <w:sz w:val="28"/>
          <w:szCs w:val="28"/>
        </w:rPr>
        <w:t>стороны или с наружной.</w:t>
      </w:r>
    </w:p>
    <w:p w14:paraId="153C19C4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Конечно, поможет штриховка, раскрашивание рисунков с мелкими деталями, дорисовывание симметричной половинки к незаконченному рисунку. Очень нравится детям рисовать по клеточкам под диктовку ("Одна кл</w:t>
      </w:r>
      <w:r>
        <w:rPr>
          <w:rFonts w:ascii="Times New Roman" w:hAnsi="Times New Roman" w:cs="Times New Roman"/>
          <w:sz w:val="28"/>
          <w:szCs w:val="28"/>
        </w:rPr>
        <w:t>етка вправо, две вниз и т.д.").</w:t>
      </w:r>
    </w:p>
    <w:p w14:paraId="3DB51F96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 тренировка пальчиков: лепка, собирание конструктора с мелкими деталями, сборка головоломок </w:t>
      </w:r>
      <w:proofErr w:type="spellStart"/>
      <w:r w:rsidRPr="005325E6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5325E6">
        <w:rPr>
          <w:rFonts w:ascii="Times New Roman" w:hAnsi="Times New Roman" w:cs="Times New Roman"/>
          <w:sz w:val="28"/>
          <w:szCs w:val="28"/>
        </w:rPr>
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</w:t>
      </w:r>
      <w:r>
        <w:rPr>
          <w:rFonts w:ascii="Times New Roman" w:hAnsi="Times New Roman" w:cs="Times New Roman"/>
          <w:sz w:val="28"/>
          <w:szCs w:val="28"/>
        </w:rPr>
        <w:t>ребирание крупы.</w:t>
      </w:r>
    </w:p>
    <w:p w14:paraId="68899DD9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</w:t>
      </w:r>
      <w:r>
        <w:rPr>
          <w:rFonts w:ascii="Times New Roman" w:hAnsi="Times New Roman" w:cs="Times New Roman"/>
          <w:sz w:val="28"/>
          <w:szCs w:val="28"/>
        </w:rPr>
        <w:t>воздей, выпиливание, выжигание.</w:t>
      </w:r>
    </w:p>
    <w:p w14:paraId="02797E4E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Но есть и более серьезные нарушения, когда школьнику трудно овладеть чтением и п</w:t>
      </w:r>
      <w:r>
        <w:rPr>
          <w:rFonts w:ascii="Times New Roman" w:hAnsi="Times New Roman" w:cs="Times New Roman"/>
          <w:sz w:val="28"/>
          <w:szCs w:val="28"/>
        </w:rPr>
        <w:t xml:space="preserve">исьмом (дислексия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9EF1C1A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Дети с такими нарушениями допускают ошибки при чтении: пропускают буквы, добавляют ненужные, искажают звучание слов, скорость чтения у них невысокая, ребята меняют буквы местами, иногда пропускают начальные слоги слов и т.д. Часто страдает способность четко воспринимать на слух определенные звуки и использовать их в собственной речи, при чтении и письме. Нарушается при этом возможность различения близких звуков: “Б–П”, “Д–Т”, “К–Г”, “С–З”, “Ж–Ш”. Поэтому такие дети очень неохотно выполняют задания по русскому языку: пересказ, чтение, изложение – в</w:t>
      </w:r>
      <w:r>
        <w:rPr>
          <w:rFonts w:ascii="Times New Roman" w:hAnsi="Times New Roman" w:cs="Times New Roman"/>
          <w:sz w:val="28"/>
          <w:szCs w:val="28"/>
        </w:rPr>
        <w:t>се эти виды работ им не даются.</w:t>
      </w:r>
    </w:p>
    <w:p w14:paraId="3515D9E8" w14:textId="666E0CCF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При ДИСГРАФИИ дети младших классов школы с трудом овладевают письмом: их диктанты, выполненные ими </w:t>
      </w:r>
      <w:r w:rsidR="00C67BAA" w:rsidRPr="005325E6">
        <w:rPr>
          <w:rFonts w:ascii="Times New Roman" w:hAnsi="Times New Roman" w:cs="Times New Roman"/>
          <w:sz w:val="28"/>
          <w:szCs w:val="28"/>
        </w:rPr>
        <w:t>упражнения,</w:t>
      </w:r>
      <w:r w:rsidRPr="005325E6">
        <w:rPr>
          <w:rFonts w:ascii="Times New Roman" w:hAnsi="Times New Roman" w:cs="Times New Roman"/>
          <w:sz w:val="28"/>
          <w:szCs w:val="28"/>
        </w:rPr>
        <w:t xml:space="preserve"> содержат множество грамматических ошибок. Они не используют заглавные буквы, знаки п</w:t>
      </w:r>
      <w:r>
        <w:rPr>
          <w:rFonts w:ascii="Times New Roman" w:hAnsi="Times New Roman" w:cs="Times New Roman"/>
          <w:sz w:val="28"/>
          <w:szCs w:val="28"/>
        </w:rPr>
        <w:t>репинания, у них плохой почерк.</w:t>
      </w:r>
    </w:p>
    <w:p w14:paraId="22555631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Pr="005325E6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5325E6">
        <w:rPr>
          <w:rFonts w:ascii="Times New Roman" w:hAnsi="Times New Roman" w:cs="Times New Roman"/>
          <w:sz w:val="28"/>
          <w:szCs w:val="28"/>
        </w:rPr>
        <w:t xml:space="preserve"> отдельные буквы неверно ориентированы в пространстве. Они путают похожие по начертанию буквы: “З” </w:t>
      </w:r>
      <w:r>
        <w:rPr>
          <w:rFonts w:ascii="Times New Roman" w:hAnsi="Times New Roman" w:cs="Times New Roman"/>
          <w:sz w:val="28"/>
          <w:szCs w:val="28"/>
        </w:rPr>
        <w:t>и “Э”, “Р” и “Ь” (мягкий знак).</w:t>
      </w:r>
    </w:p>
    <w:p w14:paraId="3ED853E1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Нарушения встречаются у мальчиков </w:t>
      </w:r>
      <w:r>
        <w:rPr>
          <w:rFonts w:ascii="Times New Roman" w:hAnsi="Times New Roman" w:cs="Times New Roman"/>
          <w:sz w:val="28"/>
          <w:szCs w:val="28"/>
        </w:rPr>
        <w:t>в 3–4 раза чаще, чем у девочек.</w:t>
      </w:r>
    </w:p>
    <w:p w14:paraId="0C16B82B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Около 5–8 процентов школьников страдают нарушением чтения и письма.</w:t>
      </w:r>
    </w:p>
    <w:p w14:paraId="5EA4081C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Нарушение чтения чаще стано</w:t>
      </w:r>
      <w:r>
        <w:rPr>
          <w:rFonts w:ascii="Times New Roman" w:hAnsi="Times New Roman" w:cs="Times New Roman"/>
          <w:sz w:val="28"/>
          <w:szCs w:val="28"/>
        </w:rPr>
        <w:t>вится очевидным ко 2-му классу.</w:t>
      </w:r>
    </w:p>
    <w:p w14:paraId="55D806BE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Для полноценного обучения письму и чтению ребенок должен иметь удовлетворительное интеллектуальное развитие, речевой слух и зрительно-моторное восприятие и внимание.</w:t>
      </w:r>
    </w:p>
    <w:p w14:paraId="5B87886E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9C2E4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5E6">
        <w:rPr>
          <w:rFonts w:ascii="Times New Roman" w:hAnsi="Times New Roman" w:cs="Times New Roman"/>
          <w:i/>
          <w:sz w:val="28"/>
          <w:szCs w:val="28"/>
        </w:rPr>
        <w:t>Рекомендации родителям по развитию правильных речевых навыков.</w:t>
      </w:r>
    </w:p>
    <w:p w14:paraId="3506AA5A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20C8B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Чтобы ребёнок умел слышать учителя, обращайте внимание на то, как он понимает ваши словесные инструкции и требования. 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трудностями в школе.</w:t>
      </w:r>
    </w:p>
    <w:p w14:paraId="3E682622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В собственной речи чётко проговаривайте окончания слов, дайте ребёнку возможность услышать изменения окончания слов в различных </w:t>
      </w:r>
      <w:r w:rsidRPr="005325E6">
        <w:rPr>
          <w:rFonts w:ascii="Times New Roman" w:hAnsi="Times New Roman" w:cs="Times New Roman"/>
          <w:sz w:val="28"/>
          <w:szCs w:val="28"/>
        </w:rPr>
        <w:lastRenderedPageBreak/>
        <w:t>контекстах, правильно употреблять грамматические формы и т.д. (например, это книга; нет книги; ищу книгу; думаю о книге; рисую книгу. Коля ри</w:t>
      </w:r>
      <w:r>
        <w:rPr>
          <w:rFonts w:ascii="Times New Roman" w:hAnsi="Times New Roman" w:cs="Times New Roman"/>
          <w:sz w:val="28"/>
          <w:szCs w:val="28"/>
        </w:rPr>
        <w:t>совал, а Даша рисовала и т.д.).</w:t>
      </w:r>
    </w:p>
    <w:p w14:paraId="3C8BC6EF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Обращайте внимание детей на смыслообразующие элементы речевой системы: глаголы, на примерах из повседневной жизни учить детей дифференцировать их по смыслу (например, соответственно: встал, лег, зашил дырку, пришил </w:t>
      </w:r>
      <w:r>
        <w:rPr>
          <w:rFonts w:ascii="Times New Roman" w:hAnsi="Times New Roman" w:cs="Times New Roman"/>
          <w:sz w:val="28"/>
          <w:szCs w:val="28"/>
        </w:rPr>
        <w:t>пуговицу, вышил цветок и т.д.).</w:t>
      </w:r>
    </w:p>
    <w:p w14:paraId="595B9DD5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Привлекайте внимание детей к правильному пониманию и употреблению пространственных предлогов контекстной речи и изолированно, особенно сложных предлогов </w:t>
      </w:r>
      <w:r w:rsidRPr="005325E6">
        <w:rPr>
          <w:rFonts w:ascii="Times New Roman" w:hAnsi="Times New Roman" w:cs="Times New Roman"/>
          <w:i/>
          <w:sz w:val="28"/>
          <w:szCs w:val="28"/>
        </w:rPr>
        <w:t>из-за, из-под</w:t>
      </w:r>
      <w:r w:rsidRPr="005325E6">
        <w:rPr>
          <w:rFonts w:ascii="Times New Roman" w:hAnsi="Times New Roman" w:cs="Times New Roman"/>
          <w:sz w:val="28"/>
          <w:szCs w:val="28"/>
        </w:rPr>
        <w:t xml:space="preserve"> (например, положи карандаш на стол, возьми карандаш со стола, положи карандаш под стол, спр</w:t>
      </w:r>
      <w:r>
        <w:rPr>
          <w:rFonts w:ascii="Times New Roman" w:hAnsi="Times New Roman" w:cs="Times New Roman"/>
          <w:sz w:val="28"/>
          <w:szCs w:val="28"/>
        </w:rPr>
        <w:t>ячь карандаш за спинку и т.д.).</w:t>
      </w:r>
    </w:p>
    <w:p w14:paraId="2AC2DA82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Совершенствуйте грамматический срой речи, используя речевые игры (например, игра «У меня синий шар, а что у тебя…», желтое яблоко, красная машина, 4 красных яблока, 6 красных яблок, 6 легк</w:t>
      </w:r>
      <w:r>
        <w:rPr>
          <w:rFonts w:ascii="Times New Roman" w:hAnsi="Times New Roman" w:cs="Times New Roman"/>
          <w:sz w:val="28"/>
          <w:szCs w:val="28"/>
        </w:rPr>
        <w:t>овых машин, 6 воздушных шаров).</w:t>
      </w:r>
    </w:p>
    <w:p w14:paraId="104576CF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Обращайте внимание ребёнка на процесс приготовления пищи, её качества, состав, продукты, из которых готовится блюдо (например, как готовим: варим, жарим, </w:t>
      </w:r>
      <w:proofErr w:type="spellStart"/>
      <w:r w:rsidRPr="005325E6">
        <w:rPr>
          <w:rFonts w:ascii="Times New Roman" w:hAnsi="Times New Roman" w:cs="Times New Roman"/>
          <w:sz w:val="28"/>
          <w:szCs w:val="28"/>
        </w:rPr>
        <w:t>печѐм</w:t>
      </w:r>
      <w:proofErr w:type="spellEnd"/>
      <w:r w:rsidRPr="005325E6">
        <w:rPr>
          <w:rFonts w:ascii="Times New Roman" w:hAnsi="Times New Roman" w:cs="Times New Roman"/>
          <w:sz w:val="28"/>
          <w:szCs w:val="28"/>
        </w:rPr>
        <w:t>, чистим; вкусовые качества: вкусная, сладкая, горькая, горячая, хо</w:t>
      </w:r>
      <w:r>
        <w:rPr>
          <w:rFonts w:ascii="Times New Roman" w:hAnsi="Times New Roman" w:cs="Times New Roman"/>
          <w:sz w:val="28"/>
          <w:szCs w:val="28"/>
        </w:rPr>
        <w:t>лодная; цвет: зелёный, жёлтый).</w:t>
      </w:r>
    </w:p>
    <w:p w14:paraId="53EBA4E9" w14:textId="77777777" w:rsidR="005325E6" w:rsidRPr="005325E6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>Неоценима роль</w:t>
      </w:r>
      <w:r>
        <w:rPr>
          <w:rFonts w:ascii="Times New Roman" w:hAnsi="Times New Roman" w:cs="Times New Roman"/>
          <w:sz w:val="28"/>
          <w:szCs w:val="28"/>
        </w:rPr>
        <w:t xml:space="preserve"> любимых игрушек в развитии ребе</w:t>
      </w:r>
      <w:r w:rsidRPr="005325E6">
        <w:rPr>
          <w:rFonts w:ascii="Times New Roman" w:hAnsi="Times New Roman" w:cs="Times New Roman"/>
          <w:sz w:val="28"/>
          <w:szCs w:val="28"/>
        </w:rPr>
        <w:t>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</w:t>
      </w:r>
      <w:r>
        <w:rPr>
          <w:rFonts w:ascii="Times New Roman" w:hAnsi="Times New Roman" w:cs="Times New Roman"/>
          <w:sz w:val="28"/>
          <w:szCs w:val="28"/>
        </w:rPr>
        <w:t>шое удовольствие её обладателю.</w:t>
      </w:r>
    </w:p>
    <w:p w14:paraId="122263F3" w14:textId="26EE617A" w:rsidR="009234E0" w:rsidRDefault="005325E6" w:rsidP="0053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6">
        <w:rPr>
          <w:rFonts w:ascii="Times New Roman" w:hAnsi="Times New Roman" w:cs="Times New Roman"/>
          <w:sz w:val="28"/>
          <w:szCs w:val="28"/>
        </w:rPr>
        <w:t xml:space="preserve">Уважаемые родители, Ваша любовь, терпение и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5325E6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5325E6">
        <w:rPr>
          <w:rFonts w:ascii="Times New Roman" w:hAnsi="Times New Roman" w:cs="Times New Roman"/>
          <w:sz w:val="28"/>
          <w:szCs w:val="28"/>
        </w:rPr>
        <w:t>будут служить гарантом уверенного продвижения в учёбе для вашего ребенка.</w:t>
      </w:r>
    </w:p>
    <w:p w14:paraId="5360CD77" w14:textId="77777777" w:rsidR="00C67BAA" w:rsidRDefault="00C67BAA" w:rsidP="00C67B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1E5DF6" w14:textId="43B73AE0" w:rsidR="00C67BAA" w:rsidRPr="005325E6" w:rsidRDefault="00C67BAA" w:rsidP="00C67B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sectPr w:rsidR="00C67BAA" w:rsidRPr="005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63"/>
    <w:rsid w:val="0031065C"/>
    <w:rsid w:val="00344463"/>
    <w:rsid w:val="005325E6"/>
    <w:rsid w:val="009234E0"/>
    <w:rsid w:val="00950278"/>
    <w:rsid w:val="009C71F5"/>
    <w:rsid w:val="00C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DB81"/>
  <w15:docId w15:val="{15CEB8D0-A519-4249-8CCB-5FBD67B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5542</Characters>
  <Application>Microsoft Office Word</Application>
  <DocSecurity>0</DocSecurity>
  <Lines>46</Lines>
  <Paragraphs>13</Paragraphs>
  <ScaleCrop>false</ScaleCrop>
  <Company>Krokoz™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5</cp:revision>
  <dcterms:created xsi:type="dcterms:W3CDTF">2019-04-10T08:38:00Z</dcterms:created>
  <dcterms:modified xsi:type="dcterms:W3CDTF">2023-02-04T14:51:00Z</dcterms:modified>
</cp:coreProperties>
</file>